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30A" w:rsidRPr="004D7695" w:rsidRDefault="00B34F7E" w:rsidP="00B34F7E">
      <w:pPr>
        <w:shd w:val="clear" w:color="auto" w:fill="DDDCDA"/>
        <w:spacing w:after="0" w:line="240" w:lineRule="auto"/>
        <w:jc w:val="center"/>
        <w:outlineLvl w:val="2"/>
        <w:rPr>
          <w:rFonts w:ascii="Narrow" w:eastAsia="Times New Roman" w:hAnsi="Narrow" w:cs="Tahoma"/>
          <w:b/>
          <w:bCs/>
          <w:sz w:val="27"/>
          <w:szCs w:val="27"/>
        </w:rPr>
      </w:pPr>
      <w:r w:rsidRPr="004D7695">
        <w:rPr>
          <w:rFonts w:ascii="Narrow" w:eastAsia="Times New Roman" w:hAnsi="Narrow" w:cs="Tahoma"/>
          <w:b/>
          <w:bCs/>
          <w:sz w:val="27"/>
          <w:szCs w:val="27"/>
        </w:rPr>
        <w:t xml:space="preserve">Ogłoszenie o wolnym stanowisku pracy </w:t>
      </w:r>
    </w:p>
    <w:p w:rsidR="00F7430A" w:rsidRPr="004D7695" w:rsidRDefault="00B34F7E" w:rsidP="00B34F7E">
      <w:pPr>
        <w:shd w:val="clear" w:color="auto" w:fill="DDDCDA"/>
        <w:spacing w:after="0" w:line="240" w:lineRule="auto"/>
        <w:jc w:val="center"/>
        <w:outlineLvl w:val="2"/>
        <w:rPr>
          <w:rFonts w:ascii="Narrow" w:eastAsia="Times New Roman" w:hAnsi="Narrow" w:cs="Tahoma"/>
          <w:b/>
          <w:bCs/>
          <w:sz w:val="27"/>
          <w:szCs w:val="27"/>
        </w:rPr>
      </w:pPr>
      <w:r w:rsidRPr="004D7695">
        <w:rPr>
          <w:rFonts w:ascii="Narrow" w:eastAsia="Times New Roman" w:hAnsi="Narrow" w:cs="Tahoma"/>
          <w:b/>
          <w:bCs/>
          <w:sz w:val="27"/>
          <w:szCs w:val="27"/>
        </w:rPr>
        <w:t>na</w:t>
      </w:r>
      <w:r w:rsidR="00324463" w:rsidRPr="004D7695">
        <w:rPr>
          <w:rFonts w:ascii="Narrow" w:eastAsia="Times New Roman" w:hAnsi="Narrow" w:cs="Tahoma"/>
          <w:b/>
          <w:bCs/>
          <w:sz w:val="27"/>
          <w:szCs w:val="27"/>
        </w:rPr>
        <w:t xml:space="preserve"> </w:t>
      </w:r>
      <w:r w:rsidR="00A430DC" w:rsidRPr="004D7695">
        <w:rPr>
          <w:rFonts w:ascii="Narrow" w:eastAsia="Times New Roman" w:hAnsi="Narrow" w:cs="Tahoma"/>
          <w:b/>
          <w:bCs/>
          <w:sz w:val="27"/>
          <w:szCs w:val="27"/>
        </w:rPr>
        <w:t>stanowisku Asystent Rodziny 2022</w:t>
      </w:r>
    </w:p>
    <w:p w:rsidR="00B34F7E" w:rsidRPr="004D7695" w:rsidRDefault="00B34F7E" w:rsidP="00B34F7E">
      <w:pPr>
        <w:shd w:val="clear" w:color="auto" w:fill="DDDCDA"/>
        <w:spacing w:after="0" w:line="240" w:lineRule="auto"/>
        <w:jc w:val="center"/>
        <w:outlineLvl w:val="2"/>
        <w:rPr>
          <w:rFonts w:ascii="Trebuchet MS" w:eastAsia="Times New Roman" w:hAnsi="Trebuchet MS" w:cs="Tahoma"/>
          <w:sz w:val="39"/>
          <w:szCs w:val="39"/>
        </w:rPr>
      </w:pPr>
    </w:p>
    <w:p w:rsidR="00B34F7E" w:rsidRPr="004D7695" w:rsidRDefault="00F7430A" w:rsidP="00B34F7E">
      <w:pPr>
        <w:shd w:val="clear" w:color="auto" w:fill="DDDCDA"/>
        <w:spacing w:after="0" w:line="240" w:lineRule="auto"/>
        <w:jc w:val="right"/>
        <w:rPr>
          <w:rFonts w:ascii="Tahoma" w:eastAsia="Times New Roman" w:hAnsi="Tahoma" w:cs="Tahoma"/>
          <w:sz w:val="20"/>
          <w:szCs w:val="20"/>
        </w:rPr>
      </w:pPr>
      <w:r w:rsidRPr="004D7695">
        <w:rPr>
          <w:rFonts w:ascii="Tahoma" w:eastAsia="Times New Roman" w:hAnsi="Tahoma" w:cs="Tahoma"/>
          <w:sz w:val="20"/>
          <w:szCs w:val="20"/>
        </w:rPr>
        <w:t>Filipów</w:t>
      </w:r>
      <w:r w:rsidR="00A430DC" w:rsidRPr="004D7695">
        <w:rPr>
          <w:rFonts w:ascii="Tahoma" w:eastAsia="Times New Roman" w:hAnsi="Tahoma" w:cs="Tahoma"/>
          <w:sz w:val="20"/>
          <w:szCs w:val="20"/>
        </w:rPr>
        <w:t xml:space="preserve">, dnia </w:t>
      </w:r>
      <w:r w:rsidRPr="004D7695">
        <w:rPr>
          <w:rFonts w:ascii="Tahoma" w:eastAsia="Times New Roman" w:hAnsi="Tahoma" w:cs="Tahoma"/>
          <w:sz w:val="20"/>
          <w:szCs w:val="20"/>
        </w:rPr>
        <w:t>1</w:t>
      </w:r>
      <w:r w:rsidR="00A12B86">
        <w:rPr>
          <w:rFonts w:ascii="Tahoma" w:eastAsia="Times New Roman" w:hAnsi="Tahoma" w:cs="Tahoma"/>
          <w:sz w:val="20"/>
          <w:szCs w:val="20"/>
        </w:rPr>
        <w:t>8</w:t>
      </w:r>
      <w:bookmarkStart w:id="0" w:name="_GoBack"/>
      <w:bookmarkEnd w:id="0"/>
      <w:r w:rsidR="00A430DC" w:rsidRPr="004D7695">
        <w:rPr>
          <w:rFonts w:ascii="Tahoma" w:eastAsia="Times New Roman" w:hAnsi="Tahoma" w:cs="Tahoma"/>
          <w:sz w:val="20"/>
          <w:szCs w:val="20"/>
        </w:rPr>
        <w:t>.</w:t>
      </w:r>
      <w:r w:rsidRPr="004D7695">
        <w:rPr>
          <w:rFonts w:ascii="Tahoma" w:eastAsia="Times New Roman" w:hAnsi="Tahoma" w:cs="Tahoma"/>
          <w:sz w:val="20"/>
          <w:szCs w:val="20"/>
        </w:rPr>
        <w:t>10</w:t>
      </w:r>
      <w:r w:rsidR="00A430DC" w:rsidRPr="004D7695">
        <w:rPr>
          <w:rFonts w:ascii="Tahoma" w:eastAsia="Times New Roman" w:hAnsi="Tahoma" w:cs="Tahoma"/>
          <w:sz w:val="20"/>
          <w:szCs w:val="20"/>
        </w:rPr>
        <w:t>.2022</w:t>
      </w:r>
      <w:r w:rsidR="00B34F7E" w:rsidRPr="004D7695">
        <w:rPr>
          <w:rFonts w:ascii="Tahoma" w:eastAsia="Times New Roman" w:hAnsi="Tahoma" w:cs="Tahoma"/>
          <w:sz w:val="20"/>
          <w:szCs w:val="20"/>
        </w:rPr>
        <w:t xml:space="preserve"> r</w:t>
      </w:r>
      <w:r w:rsidRPr="004D7695">
        <w:rPr>
          <w:rFonts w:ascii="Tahoma" w:eastAsia="Times New Roman" w:hAnsi="Tahoma" w:cs="Tahoma"/>
          <w:sz w:val="20"/>
          <w:szCs w:val="20"/>
        </w:rPr>
        <w:t>.</w:t>
      </w:r>
    </w:p>
    <w:p w:rsidR="00B34F7E" w:rsidRPr="004D7695" w:rsidRDefault="00B34F7E" w:rsidP="00B34F7E">
      <w:pPr>
        <w:shd w:val="clear" w:color="auto" w:fill="DDDCDA"/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B34F7E" w:rsidRPr="004D7695" w:rsidRDefault="00B34F7E" w:rsidP="00B34F7E">
      <w:pPr>
        <w:shd w:val="clear" w:color="auto" w:fill="DDDCDA"/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</w:rPr>
      </w:pPr>
      <w:r w:rsidRPr="004D7695">
        <w:rPr>
          <w:rFonts w:ascii="Tahoma" w:eastAsia="Times New Roman" w:hAnsi="Tahoma" w:cs="Tahoma"/>
          <w:b/>
          <w:sz w:val="20"/>
          <w:szCs w:val="20"/>
        </w:rPr>
        <w:t>Gminny Ośrod</w:t>
      </w:r>
      <w:r w:rsidR="0052605C" w:rsidRPr="004D7695">
        <w:rPr>
          <w:rFonts w:ascii="Tahoma" w:eastAsia="Times New Roman" w:hAnsi="Tahoma" w:cs="Tahoma"/>
          <w:b/>
          <w:sz w:val="20"/>
          <w:szCs w:val="20"/>
        </w:rPr>
        <w:t xml:space="preserve">ek Pomocy Społecznej w </w:t>
      </w:r>
      <w:r w:rsidR="00284404" w:rsidRPr="004D7695">
        <w:rPr>
          <w:rFonts w:ascii="Tahoma" w:eastAsia="Times New Roman" w:hAnsi="Tahoma" w:cs="Tahoma"/>
          <w:b/>
          <w:sz w:val="20"/>
          <w:szCs w:val="20"/>
        </w:rPr>
        <w:t>Filip</w:t>
      </w:r>
      <w:r w:rsidR="00487AE4" w:rsidRPr="004D7695">
        <w:rPr>
          <w:rFonts w:ascii="Tahoma" w:eastAsia="Times New Roman" w:hAnsi="Tahoma" w:cs="Tahoma"/>
          <w:b/>
          <w:sz w:val="20"/>
          <w:szCs w:val="20"/>
        </w:rPr>
        <w:t>o</w:t>
      </w:r>
      <w:r w:rsidR="00284404" w:rsidRPr="004D7695">
        <w:rPr>
          <w:rFonts w:ascii="Tahoma" w:eastAsia="Times New Roman" w:hAnsi="Tahoma" w:cs="Tahoma"/>
          <w:b/>
          <w:sz w:val="20"/>
          <w:szCs w:val="20"/>
        </w:rPr>
        <w:t>wie</w:t>
      </w:r>
    </w:p>
    <w:p w:rsidR="00B34F7E" w:rsidRPr="004D7695" w:rsidRDefault="0052605C" w:rsidP="00B34F7E">
      <w:pPr>
        <w:shd w:val="clear" w:color="auto" w:fill="DDDCDA"/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</w:rPr>
      </w:pPr>
      <w:r w:rsidRPr="004D7695">
        <w:rPr>
          <w:rFonts w:ascii="Tahoma" w:eastAsia="Times New Roman" w:hAnsi="Tahoma" w:cs="Tahoma"/>
          <w:sz w:val="20"/>
          <w:szCs w:val="20"/>
        </w:rPr>
        <w:t xml:space="preserve">ul. </w:t>
      </w:r>
      <w:proofErr w:type="spellStart"/>
      <w:r w:rsidR="00F7430A" w:rsidRPr="004D7695">
        <w:rPr>
          <w:rFonts w:ascii="Tahoma" w:eastAsia="Times New Roman" w:hAnsi="Tahoma" w:cs="Tahoma"/>
          <w:sz w:val="20"/>
          <w:szCs w:val="20"/>
        </w:rPr>
        <w:t>Garbaska</w:t>
      </w:r>
      <w:proofErr w:type="spellEnd"/>
      <w:r w:rsidR="00F7430A" w:rsidRPr="004D7695">
        <w:rPr>
          <w:rFonts w:ascii="Tahoma" w:eastAsia="Times New Roman" w:hAnsi="Tahoma" w:cs="Tahoma"/>
          <w:sz w:val="20"/>
          <w:szCs w:val="20"/>
        </w:rPr>
        <w:t xml:space="preserve"> 2</w:t>
      </w:r>
    </w:p>
    <w:p w:rsidR="00B34F7E" w:rsidRPr="004D7695" w:rsidRDefault="0052605C" w:rsidP="00B34F7E">
      <w:pPr>
        <w:shd w:val="clear" w:color="auto" w:fill="DDDCDA"/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</w:rPr>
      </w:pPr>
      <w:r w:rsidRPr="004D7695">
        <w:rPr>
          <w:rFonts w:ascii="Tahoma" w:eastAsia="Times New Roman" w:hAnsi="Tahoma" w:cs="Tahoma"/>
          <w:sz w:val="20"/>
          <w:szCs w:val="20"/>
        </w:rPr>
        <w:t>16-42</w:t>
      </w:r>
      <w:r w:rsidR="00F7430A" w:rsidRPr="004D7695">
        <w:rPr>
          <w:rFonts w:ascii="Tahoma" w:eastAsia="Times New Roman" w:hAnsi="Tahoma" w:cs="Tahoma"/>
          <w:sz w:val="20"/>
          <w:szCs w:val="20"/>
        </w:rPr>
        <w:t>4</w:t>
      </w:r>
      <w:r w:rsidRPr="004D7695">
        <w:rPr>
          <w:rFonts w:ascii="Tahoma" w:eastAsia="Times New Roman" w:hAnsi="Tahoma" w:cs="Tahoma"/>
          <w:sz w:val="20"/>
          <w:szCs w:val="20"/>
        </w:rPr>
        <w:t xml:space="preserve"> </w:t>
      </w:r>
      <w:r w:rsidR="00F7430A" w:rsidRPr="004D7695">
        <w:rPr>
          <w:rFonts w:ascii="Tahoma" w:eastAsia="Times New Roman" w:hAnsi="Tahoma" w:cs="Tahoma"/>
          <w:sz w:val="20"/>
          <w:szCs w:val="20"/>
        </w:rPr>
        <w:t>Filipów</w:t>
      </w:r>
    </w:p>
    <w:p w:rsidR="00B34F7E" w:rsidRPr="004D7695" w:rsidRDefault="00487099" w:rsidP="00B34F7E">
      <w:pPr>
        <w:shd w:val="clear" w:color="auto" w:fill="DDDCDA"/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</w:rPr>
      </w:pPr>
      <w:r w:rsidRPr="004D7695">
        <w:rPr>
          <w:rFonts w:ascii="Tahoma" w:eastAsia="Times New Roman" w:hAnsi="Tahoma" w:cs="Tahoma"/>
          <w:sz w:val="20"/>
          <w:szCs w:val="20"/>
        </w:rPr>
        <w:t xml:space="preserve">  </w:t>
      </w:r>
      <w:r w:rsidR="00507FF7" w:rsidRPr="004D7695">
        <w:rPr>
          <w:rFonts w:ascii="Tahoma" w:eastAsia="Times New Roman" w:hAnsi="Tahoma" w:cs="Tahoma"/>
          <w:sz w:val="20"/>
          <w:szCs w:val="20"/>
        </w:rPr>
        <w:t>tel.</w:t>
      </w:r>
      <w:r w:rsidRPr="004D7695">
        <w:rPr>
          <w:rFonts w:ascii="Tahoma" w:eastAsia="Times New Roman" w:hAnsi="Tahoma" w:cs="Tahoma"/>
          <w:sz w:val="20"/>
          <w:szCs w:val="20"/>
        </w:rPr>
        <w:t xml:space="preserve"> </w:t>
      </w:r>
      <w:r w:rsidR="00507FF7" w:rsidRPr="004D7695">
        <w:rPr>
          <w:rFonts w:ascii="Tahoma" w:eastAsia="Times New Roman" w:hAnsi="Tahoma" w:cs="Tahoma"/>
          <w:sz w:val="20"/>
          <w:szCs w:val="20"/>
        </w:rPr>
        <w:t>87 5</w:t>
      </w:r>
      <w:r w:rsidR="00F7430A" w:rsidRPr="004D7695">
        <w:rPr>
          <w:rFonts w:ascii="Tahoma" w:eastAsia="Times New Roman" w:hAnsi="Tahoma" w:cs="Tahoma"/>
          <w:sz w:val="20"/>
          <w:szCs w:val="20"/>
        </w:rPr>
        <w:t>559240</w:t>
      </w:r>
    </w:p>
    <w:p w:rsidR="00B34F7E" w:rsidRPr="004D7695" w:rsidRDefault="00487099" w:rsidP="00B34F7E">
      <w:pPr>
        <w:shd w:val="clear" w:color="auto" w:fill="DDDCDA"/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</w:rPr>
      </w:pPr>
      <w:r w:rsidRPr="004D7695">
        <w:rPr>
          <w:rFonts w:ascii="Tahoma" w:eastAsia="Times New Roman" w:hAnsi="Tahoma" w:cs="Tahoma"/>
          <w:b/>
          <w:bCs/>
          <w:sz w:val="20"/>
          <w:szCs w:val="20"/>
        </w:rPr>
        <w:t>p</w:t>
      </w:r>
      <w:r w:rsidR="00B34F7E" w:rsidRPr="004D7695">
        <w:rPr>
          <w:rFonts w:ascii="Tahoma" w:eastAsia="Times New Roman" w:hAnsi="Tahoma" w:cs="Tahoma"/>
          <w:b/>
          <w:bCs/>
          <w:sz w:val="20"/>
          <w:szCs w:val="20"/>
        </w:rPr>
        <w:t>oszukuje kandydata/ki na</w:t>
      </w:r>
    </w:p>
    <w:p w:rsidR="00B34F7E" w:rsidRPr="004D7695" w:rsidRDefault="00B34F7E" w:rsidP="00B34F7E">
      <w:pPr>
        <w:shd w:val="clear" w:color="auto" w:fill="DDDCDA"/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</w:rPr>
      </w:pPr>
      <w:r w:rsidRPr="004D7695">
        <w:rPr>
          <w:rFonts w:ascii="Tahoma" w:eastAsia="Times New Roman" w:hAnsi="Tahoma" w:cs="Tahoma"/>
          <w:b/>
          <w:bCs/>
          <w:sz w:val="20"/>
          <w:szCs w:val="20"/>
        </w:rPr>
        <w:t>Asystenta rodziny</w:t>
      </w:r>
    </w:p>
    <w:p w:rsidR="00B34F7E" w:rsidRPr="004D7695" w:rsidRDefault="00B34F7E" w:rsidP="00B34F7E">
      <w:pPr>
        <w:shd w:val="clear" w:color="auto" w:fill="DDDCDA"/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322EA2" w:rsidRPr="004D7695" w:rsidRDefault="00B34F7E" w:rsidP="00B34F7E">
      <w:pPr>
        <w:shd w:val="clear" w:color="auto" w:fill="DDDCDA"/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4D7695">
        <w:rPr>
          <w:rFonts w:ascii="Tahoma" w:eastAsia="Times New Roman" w:hAnsi="Tahoma" w:cs="Tahoma"/>
          <w:b/>
          <w:bCs/>
          <w:sz w:val="20"/>
          <w:szCs w:val="20"/>
        </w:rPr>
        <w:t>Rodzaj umowy:</w:t>
      </w:r>
      <w:r w:rsidRPr="004D7695">
        <w:rPr>
          <w:rFonts w:ascii="Tahoma" w:eastAsia="Times New Roman" w:hAnsi="Tahoma" w:cs="Tahoma"/>
          <w:sz w:val="20"/>
        </w:rPr>
        <w:t> </w:t>
      </w:r>
      <w:r w:rsidRPr="004D7695">
        <w:rPr>
          <w:rFonts w:ascii="Tahoma" w:eastAsia="Times New Roman" w:hAnsi="Tahoma" w:cs="Tahoma"/>
          <w:sz w:val="20"/>
          <w:szCs w:val="20"/>
        </w:rPr>
        <w:t>umowa o pracę</w:t>
      </w:r>
      <w:r w:rsidR="00F7430A" w:rsidRPr="004D7695">
        <w:rPr>
          <w:rFonts w:ascii="Tahoma" w:eastAsia="Times New Roman" w:hAnsi="Tahoma" w:cs="Tahoma"/>
          <w:sz w:val="20"/>
          <w:szCs w:val="20"/>
        </w:rPr>
        <w:t xml:space="preserve"> na ½ etatu lub umowa zlecenie</w:t>
      </w:r>
    </w:p>
    <w:p w:rsidR="00322EA2" w:rsidRPr="004D7695" w:rsidRDefault="00B34F7E" w:rsidP="00B34F7E">
      <w:pPr>
        <w:shd w:val="clear" w:color="auto" w:fill="DDDCDA"/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4D7695">
        <w:rPr>
          <w:rFonts w:ascii="Tahoma" w:eastAsia="Times New Roman" w:hAnsi="Tahoma" w:cs="Tahoma"/>
          <w:sz w:val="20"/>
          <w:szCs w:val="20"/>
        </w:rPr>
        <w:br/>
      </w:r>
      <w:r w:rsidRPr="004D7695">
        <w:rPr>
          <w:rFonts w:ascii="Tahoma" w:eastAsia="Times New Roman" w:hAnsi="Tahoma" w:cs="Tahoma"/>
          <w:b/>
          <w:bCs/>
          <w:sz w:val="20"/>
          <w:szCs w:val="20"/>
        </w:rPr>
        <w:t>Termin zatrudnienia:</w:t>
      </w:r>
      <w:r w:rsidRPr="004D7695">
        <w:rPr>
          <w:rFonts w:ascii="Tahoma" w:eastAsia="Times New Roman" w:hAnsi="Tahoma" w:cs="Tahoma"/>
          <w:sz w:val="20"/>
        </w:rPr>
        <w:t> </w:t>
      </w:r>
      <w:r w:rsidR="00A430DC" w:rsidRPr="004D7695">
        <w:rPr>
          <w:rFonts w:ascii="Tahoma" w:eastAsia="Times New Roman" w:hAnsi="Tahoma" w:cs="Tahoma"/>
          <w:sz w:val="20"/>
          <w:szCs w:val="20"/>
        </w:rPr>
        <w:t xml:space="preserve">od </w:t>
      </w:r>
      <w:r w:rsidR="00F7430A" w:rsidRPr="004D7695">
        <w:rPr>
          <w:rFonts w:ascii="Tahoma" w:eastAsia="Times New Roman" w:hAnsi="Tahoma" w:cs="Tahoma"/>
          <w:sz w:val="20"/>
          <w:szCs w:val="20"/>
        </w:rPr>
        <w:t>listopada</w:t>
      </w:r>
      <w:r w:rsidR="00A430DC" w:rsidRPr="004D7695">
        <w:rPr>
          <w:rFonts w:ascii="Tahoma" w:eastAsia="Times New Roman" w:hAnsi="Tahoma" w:cs="Tahoma"/>
          <w:sz w:val="20"/>
          <w:szCs w:val="20"/>
        </w:rPr>
        <w:t xml:space="preserve"> 2022</w:t>
      </w:r>
      <w:r w:rsidR="003508E7" w:rsidRPr="004D7695">
        <w:rPr>
          <w:rFonts w:ascii="Tahoma" w:eastAsia="Times New Roman" w:hAnsi="Tahoma" w:cs="Tahoma"/>
          <w:sz w:val="20"/>
          <w:szCs w:val="20"/>
        </w:rPr>
        <w:t xml:space="preserve"> r</w:t>
      </w:r>
      <w:r w:rsidR="00F7430A" w:rsidRPr="004D7695">
        <w:rPr>
          <w:rFonts w:ascii="Tahoma" w:eastAsia="Times New Roman" w:hAnsi="Tahoma" w:cs="Tahoma"/>
          <w:sz w:val="20"/>
          <w:szCs w:val="20"/>
        </w:rPr>
        <w:t>.</w:t>
      </w:r>
      <w:r w:rsidR="003508E7" w:rsidRPr="004D7695">
        <w:rPr>
          <w:rFonts w:ascii="Tahoma" w:eastAsia="Times New Roman" w:hAnsi="Tahoma" w:cs="Tahoma"/>
          <w:sz w:val="20"/>
          <w:szCs w:val="20"/>
        </w:rPr>
        <w:t xml:space="preserve"> </w:t>
      </w:r>
    </w:p>
    <w:p w:rsidR="00F7430A" w:rsidRPr="004D7695" w:rsidRDefault="00B34F7E" w:rsidP="00B34F7E">
      <w:pPr>
        <w:shd w:val="clear" w:color="auto" w:fill="DDDCDA"/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4D7695">
        <w:rPr>
          <w:rFonts w:ascii="Tahoma" w:eastAsia="Times New Roman" w:hAnsi="Tahoma" w:cs="Tahoma"/>
          <w:sz w:val="20"/>
          <w:szCs w:val="20"/>
        </w:rPr>
        <w:br/>
      </w:r>
      <w:r w:rsidRPr="004D7695">
        <w:rPr>
          <w:rFonts w:ascii="Tahoma" w:eastAsia="Times New Roman" w:hAnsi="Tahoma" w:cs="Tahoma"/>
          <w:b/>
          <w:bCs/>
          <w:sz w:val="20"/>
          <w:szCs w:val="20"/>
        </w:rPr>
        <w:t>Miejsce wykonywania usługi</w:t>
      </w:r>
      <w:r w:rsidR="0052605C" w:rsidRPr="004D7695">
        <w:rPr>
          <w:rFonts w:ascii="Tahoma" w:eastAsia="Times New Roman" w:hAnsi="Tahoma" w:cs="Tahoma"/>
          <w:sz w:val="20"/>
          <w:szCs w:val="20"/>
        </w:rPr>
        <w:t xml:space="preserve">: teren Gminy </w:t>
      </w:r>
      <w:r w:rsidR="00F7430A" w:rsidRPr="004D7695">
        <w:rPr>
          <w:rFonts w:ascii="Tahoma" w:eastAsia="Times New Roman" w:hAnsi="Tahoma" w:cs="Tahoma"/>
          <w:sz w:val="20"/>
          <w:szCs w:val="20"/>
        </w:rPr>
        <w:t>Filipów</w:t>
      </w:r>
    </w:p>
    <w:p w:rsidR="00322EA2" w:rsidRPr="004D7695" w:rsidRDefault="00322EA2" w:rsidP="00B34F7E">
      <w:pPr>
        <w:shd w:val="clear" w:color="auto" w:fill="DDDCDA"/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322EA2" w:rsidRPr="004D7695" w:rsidRDefault="00B34F7E" w:rsidP="00B34F7E">
      <w:pPr>
        <w:shd w:val="clear" w:color="auto" w:fill="DDDCDA"/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</w:rPr>
      </w:pPr>
      <w:r w:rsidRPr="004D7695">
        <w:rPr>
          <w:rFonts w:ascii="Tahoma" w:eastAsia="Times New Roman" w:hAnsi="Tahoma" w:cs="Tahoma"/>
          <w:b/>
          <w:bCs/>
          <w:sz w:val="20"/>
          <w:szCs w:val="20"/>
        </w:rPr>
        <w:t>Wymagania niezbędne:</w:t>
      </w:r>
    </w:p>
    <w:p w:rsidR="00322EA2" w:rsidRPr="004D7695" w:rsidRDefault="00B34F7E" w:rsidP="00B34F7E">
      <w:pPr>
        <w:shd w:val="clear" w:color="auto" w:fill="DDDCDA"/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4D7695">
        <w:rPr>
          <w:rFonts w:ascii="Tahoma" w:eastAsia="Times New Roman" w:hAnsi="Tahoma" w:cs="Tahoma"/>
          <w:sz w:val="20"/>
          <w:szCs w:val="20"/>
        </w:rPr>
        <w:br/>
        <w:t>1)Kandydat/ka powinna/en posiadać:</w:t>
      </w:r>
      <w:r w:rsidRPr="004D7695">
        <w:rPr>
          <w:rFonts w:ascii="Tahoma" w:eastAsia="Times New Roman" w:hAnsi="Tahoma" w:cs="Tahoma"/>
          <w:sz w:val="20"/>
          <w:szCs w:val="20"/>
        </w:rPr>
        <w:br/>
        <w:t xml:space="preserve">a) wykształcenie wyższe na kierunku pedagogika, psychologia, socjologia, nauki o rodzinie lub praca socjalna </w:t>
      </w:r>
      <w:r w:rsidR="00F25A42" w:rsidRPr="004D7695">
        <w:rPr>
          <w:rFonts w:ascii="Tahoma" w:eastAsia="Times New Roman" w:hAnsi="Tahoma" w:cs="Tahoma"/>
          <w:sz w:val="20"/>
          <w:szCs w:val="20"/>
        </w:rPr>
        <w:t xml:space="preserve">i udokumentuje co najmniej 2-letni staż pracy, </w:t>
      </w:r>
      <w:r w:rsidRPr="004D7695">
        <w:rPr>
          <w:rFonts w:ascii="Tahoma" w:eastAsia="Times New Roman" w:hAnsi="Tahoma" w:cs="Tahoma"/>
          <w:sz w:val="20"/>
          <w:szCs w:val="20"/>
        </w:rPr>
        <w:t>lub</w:t>
      </w:r>
      <w:r w:rsidRPr="004D7695">
        <w:rPr>
          <w:rFonts w:ascii="Tahoma" w:eastAsia="Times New Roman" w:hAnsi="Tahoma" w:cs="Tahoma"/>
          <w:sz w:val="20"/>
          <w:szCs w:val="20"/>
        </w:rPr>
        <w:br/>
        <w:t>b) wykształcenie wyższe na dowolnym kierunku uzupełnione szkoleniem z zakresu pracy z dziećmi lub rodziną i udokumentuje co najmniej roczny staż pracy z dziećmi lub rodziną lub studiami podyplomowymi obejmującymi zakres programowy szkolenia</w:t>
      </w:r>
      <w:r w:rsidR="008E180D" w:rsidRPr="004D7695">
        <w:rPr>
          <w:rFonts w:ascii="Tahoma" w:eastAsia="Times New Roman" w:hAnsi="Tahoma" w:cs="Tahoma"/>
          <w:sz w:val="20"/>
          <w:szCs w:val="20"/>
        </w:rPr>
        <w:t xml:space="preserve"> określony na podstawie ust. 3 (</w:t>
      </w:r>
      <w:r w:rsidRPr="004D7695">
        <w:rPr>
          <w:rFonts w:ascii="Tahoma" w:eastAsia="Times New Roman" w:hAnsi="Tahoma" w:cs="Tahoma"/>
          <w:sz w:val="20"/>
          <w:szCs w:val="20"/>
        </w:rPr>
        <w:t>Minister właściwy do spraw rodziny określi, w drodze rozporządzenia, liczbę godzin i zakres programowy szkoleń, o których mowa w ust. 1 pkt 1 lit. b i c, oraz kwalifikacje osób, które mogą prowadzić szkolenia, mając na uwadze zapewnienie odpowiedniego poziomu wykonywania zadań przez asystenta rodziny)</w:t>
      </w:r>
      <w:r w:rsidR="008E180D" w:rsidRPr="004D7695">
        <w:rPr>
          <w:rFonts w:ascii="Tahoma" w:eastAsia="Times New Roman" w:hAnsi="Tahoma" w:cs="Tahoma"/>
          <w:sz w:val="20"/>
          <w:szCs w:val="20"/>
        </w:rPr>
        <w:t xml:space="preserve"> </w:t>
      </w:r>
      <w:r w:rsidRPr="004D7695">
        <w:rPr>
          <w:rFonts w:ascii="Tahoma" w:eastAsia="Times New Roman" w:hAnsi="Tahoma" w:cs="Tahoma"/>
          <w:sz w:val="20"/>
          <w:szCs w:val="20"/>
        </w:rPr>
        <w:t>i udokumentuje co najmniej</w:t>
      </w:r>
      <w:r w:rsidR="00F25A42" w:rsidRPr="004D7695">
        <w:rPr>
          <w:rFonts w:ascii="Tahoma" w:eastAsia="Times New Roman" w:hAnsi="Tahoma" w:cs="Tahoma"/>
          <w:sz w:val="20"/>
          <w:szCs w:val="20"/>
        </w:rPr>
        <w:t xml:space="preserve"> 2 letni staż pracy, w tym</w:t>
      </w:r>
      <w:r w:rsidRPr="004D7695">
        <w:rPr>
          <w:rFonts w:ascii="Tahoma" w:eastAsia="Times New Roman" w:hAnsi="Tahoma" w:cs="Tahoma"/>
          <w:sz w:val="20"/>
          <w:szCs w:val="20"/>
        </w:rPr>
        <w:t xml:space="preserve"> roczny staż pracy z dziećmi lub rodziną</w:t>
      </w:r>
      <w:r w:rsidR="00F25A42" w:rsidRPr="004D7695">
        <w:rPr>
          <w:rFonts w:ascii="Tahoma" w:eastAsia="Times New Roman" w:hAnsi="Tahoma" w:cs="Tahoma"/>
          <w:sz w:val="20"/>
          <w:szCs w:val="20"/>
        </w:rPr>
        <w:t>,</w:t>
      </w:r>
      <w:r w:rsidRPr="004D7695">
        <w:rPr>
          <w:rFonts w:ascii="Tahoma" w:eastAsia="Times New Roman" w:hAnsi="Tahoma" w:cs="Tahoma"/>
          <w:sz w:val="20"/>
          <w:szCs w:val="20"/>
        </w:rPr>
        <w:t xml:space="preserve"> lub</w:t>
      </w:r>
      <w:r w:rsidRPr="004D7695">
        <w:rPr>
          <w:rFonts w:ascii="Tahoma" w:eastAsia="Times New Roman" w:hAnsi="Tahoma" w:cs="Tahoma"/>
          <w:sz w:val="20"/>
          <w:szCs w:val="20"/>
        </w:rPr>
        <w:br/>
        <w:t>c) wykształcenie średnie i szkolenie z zakresu pracy z dziećmi lub rodziną, a także udokumentuje co najmniej 3-letni staż pracy z dziećmi lub rodziną;</w:t>
      </w:r>
      <w:r w:rsidRPr="004D7695">
        <w:rPr>
          <w:rFonts w:ascii="Tahoma" w:eastAsia="Times New Roman" w:hAnsi="Tahoma" w:cs="Tahoma"/>
          <w:sz w:val="20"/>
          <w:szCs w:val="20"/>
        </w:rPr>
        <w:br/>
        <w:t>2) nie jest i nie była pozbawiona władzy rodzicielskiej oraz władza rodzicielska nie jest jej/jemu zawieszona ani ograniczona;</w:t>
      </w:r>
      <w:r w:rsidRPr="004D7695">
        <w:rPr>
          <w:rFonts w:ascii="Tahoma" w:eastAsia="Times New Roman" w:hAnsi="Tahoma" w:cs="Tahoma"/>
          <w:sz w:val="20"/>
          <w:szCs w:val="20"/>
        </w:rPr>
        <w:br/>
        <w:t>3) wypełnia obowiązek alimentacyjny – w przypadku gdy taki obowiązek w stosunku do niej/jego wynika z tytułu egzekucyjnego;</w:t>
      </w:r>
      <w:r w:rsidRPr="004D7695">
        <w:rPr>
          <w:rFonts w:ascii="Tahoma" w:eastAsia="Times New Roman" w:hAnsi="Tahoma" w:cs="Tahoma"/>
          <w:sz w:val="20"/>
          <w:szCs w:val="20"/>
        </w:rPr>
        <w:br/>
        <w:t>4) nie była/był skazana/y prawomocnym wyrokiem za umyślne przestępstwo lub umyślne przestępstwo skarbowe.</w:t>
      </w:r>
      <w:r w:rsidRPr="004D7695">
        <w:rPr>
          <w:rFonts w:ascii="Tahoma" w:eastAsia="Times New Roman" w:hAnsi="Tahoma" w:cs="Tahoma"/>
          <w:sz w:val="20"/>
          <w:szCs w:val="20"/>
        </w:rPr>
        <w:br/>
        <w:t xml:space="preserve">5) </w:t>
      </w:r>
      <w:r w:rsidR="008E180D" w:rsidRPr="004D7695">
        <w:rPr>
          <w:rFonts w:ascii="Tahoma" w:eastAsia="Times New Roman" w:hAnsi="Tahoma" w:cs="Tahoma"/>
          <w:sz w:val="20"/>
          <w:szCs w:val="20"/>
        </w:rPr>
        <w:t>p</w:t>
      </w:r>
      <w:r w:rsidRPr="004D7695">
        <w:rPr>
          <w:rFonts w:ascii="Tahoma" w:eastAsia="Times New Roman" w:hAnsi="Tahoma" w:cs="Tahoma"/>
          <w:sz w:val="20"/>
          <w:szCs w:val="20"/>
        </w:rPr>
        <w:t>rawo jazdy k</w:t>
      </w:r>
      <w:r w:rsidR="00B46C92" w:rsidRPr="004D7695">
        <w:rPr>
          <w:rFonts w:ascii="Tahoma" w:eastAsia="Times New Roman" w:hAnsi="Tahoma" w:cs="Tahoma"/>
          <w:sz w:val="20"/>
          <w:szCs w:val="20"/>
        </w:rPr>
        <w:t>at</w:t>
      </w:r>
      <w:r w:rsidR="008E180D" w:rsidRPr="004D7695">
        <w:rPr>
          <w:rFonts w:ascii="Tahoma" w:eastAsia="Times New Roman" w:hAnsi="Tahoma" w:cs="Tahoma"/>
          <w:sz w:val="20"/>
          <w:szCs w:val="20"/>
        </w:rPr>
        <w:t>.</w:t>
      </w:r>
      <w:r w:rsidR="00B46C92" w:rsidRPr="004D7695">
        <w:rPr>
          <w:rFonts w:ascii="Tahoma" w:eastAsia="Times New Roman" w:hAnsi="Tahoma" w:cs="Tahoma"/>
          <w:sz w:val="20"/>
          <w:szCs w:val="20"/>
        </w:rPr>
        <w:t xml:space="preserve"> „B”</w:t>
      </w:r>
    </w:p>
    <w:p w:rsidR="00B34F7E" w:rsidRPr="004D7695" w:rsidRDefault="00B46C92" w:rsidP="00B34F7E">
      <w:pPr>
        <w:shd w:val="clear" w:color="auto" w:fill="DDDCDA"/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</w:rPr>
      </w:pPr>
      <w:r w:rsidRPr="004D7695">
        <w:rPr>
          <w:rFonts w:ascii="Tahoma" w:eastAsia="Times New Roman" w:hAnsi="Tahoma" w:cs="Tahoma"/>
          <w:sz w:val="20"/>
          <w:szCs w:val="20"/>
        </w:rPr>
        <w:br/>
      </w:r>
      <w:r w:rsidR="00B34F7E" w:rsidRPr="004D7695">
        <w:rPr>
          <w:rFonts w:ascii="Tahoma" w:eastAsia="Times New Roman" w:hAnsi="Tahoma" w:cs="Tahoma"/>
          <w:b/>
          <w:bCs/>
          <w:sz w:val="20"/>
          <w:szCs w:val="20"/>
        </w:rPr>
        <w:t>Wymagania pożądane:</w:t>
      </w:r>
    </w:p>
    <w:p w:rsidR="00322EA2" w:rsidRPr="004D7695" w:rsidRDefault="00322EA2" w:rsidP="00B34F7E">
      <w:pPr>
        <w:shd w:val="clear" w:color="auto" w:fill="DDDCDA"/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B34F7E" w:rsidRPr="004D7695" w:rsidRDefault="00B34F7E" w:rsidP="00B34F7E">
      <w:pPr>
        <w:shd w:val="clear" w:color="auto" w:fill="DDDCDA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4D7695">
        <w:rPr>
          <w:rFonts w:ascii="Tahoma" w:eastAsia="Times New Roman" w:hAnsi="Tahoma" w:cs="Tahoma"/>
          <w:sz w:val="20"/>
          <w:szCs w:val="20"/>
        </w:rPr>
        <w:t>1)doświadczenie zawodowe w pracy z dziećmi lub rodziną, staż lub praktyka na podobnym stanowisku</w:t>
      </w:r>
    </w:p>
    <w:p w:rsidR="00B34F7E" w:rsidRPr="004D7695" w:rsidRDefault="00B34F7E" w:rsidP="00B34F7E">
      <w:pPr>
        <w:shd w:val="clear" w:color="auto" w:fill="DDDCDA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4D7695">
        <w:rPr>
          <w:rFonts w:ascii="Tahoma" w:eastAsia="Times New Roman" w:hAnsi="Tahoma" w:cs="Tahoma"/>
          <w:sz w:val="20"/>
          <w:szCs w:val="20"/>
        </w:rPr>
        <w:t>2)umiejętność</w:t>
      </w:r>
      <w:r w:rsidR="0052605C" w:rsidRPr="004D7695">
        <w:rPr>
          <w:rFonts w:ascii="Tahoma" w:eastAsia="Times New Roman" w:hAnsi="Tahoma" w:cs="Tahoma"/>
          <w:sz w:val="20"/>
          <w:szCs w:val="20"/>
        </w:rPr>
        <w:t xml:space="preserve"> pracy z dziećmi i rodziną przeż</w:t>
      </w:r>
      <w:r w:rsidRPr="004D7695">
        <w:rPr>
          <w:rFonts w:ascii="Tahoma" w:eastAsia="Times New Roman" w:hAnsi="Tahoma" w:cs="Tahoma"/>
          <w:sz w:val="20"/>
          <w:szCs w:val="20"/>
        </w:rPr>
        <w:t>ywającą trudności w wypełnianiu funkcji opiekuńczo-wychowawczej</w:t>
      </w:r>
    </w:p>
    <w:p w:rsidR="00B34F7E" w:rsidRPr="004D7695" w:rsidRDefault="00B34F7E" w:rsidP="00B34F7E">
      <w:pPr>
        <w:shd w:val="clear" w:color="auto" w:fill="DDDCDA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4D7695">
        <w:rPr>
          <w:rFonts w:ascii="Tahoma" w:eastAsia="Times New Roman" w:hAnsi="Tahoma" w:cs="Tahoma"/>
          <w:sz w:val="20"/>
          <w:szCs w:val="20"/>
        </w:rPr>
        <w:t>3)zaangażowanie, kreatywność, komunikatywność, dokładność, samodzielność w działaniu, wykazywanie własnej inicjatywy w wykonywaniu powierzonych obowiązków,</w:t>
      </w:r>
    </w:p>
    <w:p w:rsidR="00B34F7E" w:rsidRPr="004D7695" w:rsidRDefault="00B34F7E" w:rsidP="00B34F7E">
      <w:pPr>
        <w:shd w:val="clear" w:color="auto" w:fill="DDDCDA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4D7695">
        <w:rPr>
          <w:rFonts w:ascii="Tahoma" w:eastAsia="Times New Roman" w:hAnsi="Tahoma" w:cs="Tahoma"/>
          <w:sz w:val="20"/>
          <w:szCs w:val="20"/>
        </w:rPr>
        <w:t>4)umiejętność pracy w zespole i współpracy z innymi jednostkami i instytucjami działającymi na rzecz dziecka i rodziny</w:t>
      </w:r>
    </w:p>
    <w:p w:rsidR="00B34F7E" w:rsidRPr="004D7695" w:rsidRDefault="00B34F7E" w:rsidP="00B34F7E">
      <w:pPr>
        <w:shd w:val="clear" w:color="auto" w:fill="DDDCDA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322EA2" w:rsidRPr="004D7695" w:rsidRDefault="00B34F7E" w:rsidP="00B34F7E">
      <w:pPr>
        <w:shd w:val="clear" w:color="auto" w:fill="DDDCDA"/>
        <w:spacing w:after="240" w:line="240" w:lineRule="auto"/>
        <w:rPr>
          <w:rFonts w:ascii="Tahoma" w:eastAsia="Times New Roman" w:hAnsi="Tahoma" w:cs="Tahoma"/>
          <w:b/>
          <w:bCs/>
          <w:sz w:val="20"/>
          <w:szCs w:val="20"/>
        </w:rPr>
      </w:pPr>
      <w:r w:rsidRPr="004D7695">
        <w:rPr>
          <w:rFonts w:ascii="Tahoma" w:eastAsia="Times New Roman" w:hAnsi="Tahoma" w:cs="Tahoma"/>
          <w:b/>
          <w:bCs/>
          <w:sz w:val="20"/>
          <w:szCs w:val="20"/>
        </w:rPr>
        <w:t>Zakres obowiązków asystenta rodziny:</w:t>
      </w:r>
    </w:p>
    <w:p w:rsidR="00322EA2" w:rsidRPr="004D7695" w:rsidRDefault="00B34F7E" w:rsidP="00B34F7E">
      <w:pPr>
        <w:shd w:val="clear" w:color="auto" w:fill="DDDCDA"/>
        <w:spacing w:after="240" w:line="240" w:lineRule="auto"/>
        <w:rPr>
          <w:rFonts w:ascii="Tahoma" w:eastAsia="Times New Roman" w:hAnsi="Tahoma" w:cs="Tahoma"/>
          <w:sz w:val="20"/>
          <w:szCs w:val="20"/>
        </w:rPr>
      </w:pPr>
      <w:r w:rsidRPr="004D7695">
        <w:rPr>
          <w:rFonts w:ascii="Tahoma" w:eastAsia="Times New Roman" w:hAnsi="Tahoma" w:cs="Tahoma"/>
          <w:sz w:val="20"/>
          <w:szCs w:val="20"/>
        </w:rPr>
        <w:t>Do zadań asystenta rodziny należy w szczególności:</w:t>
      </w:r>
      <w:r w:rsidRPr="004D7695">
        <w:rPr>
          <w:rFonts w:ascii="Tahoma" w:eastAsia="Times New Roman" w:hAnsi="Tahoma" w:cs="Tahoma"/>
          <w:sz w:val="20"/>
          <w:szCs w:val="20"/>
        </w:rPr>
        <w:br/>
        <w:t xml:space="preserve">1) opracowanie i realizacja planu pracy z rodziną we współpracy z członkami rodziny i w konsultacji </w:t>
      </w:r>
      <w:r w:rsidR="00C4758F">
        <w:rPr>
          <w:rFonts w:ascii="Tahoma" w:eastAsia="Times New Roman" w:hAnsi="Tahoma" w:cs="Tahoma"/>
          <w:sz w:val="20"/>
          <w:szCs w:val="20"/>
        </w:rPr>
        <w:br/>
      </w:r>
      <w:r w:rsidRPr="004D7695">
        <w:rPr>
          <w:rFonts w:ascii="Tahoma" w:eastAsia="Times New Roman" w:hAnsi="Tahoma" w:cs="Tahoma"/>
          <w:sz w:val="20"/>
          <w:szCs w:val="20"/>
        </w:rPr>
        <w:t>z pracownikiem socjalnym,</w:t>
      </w:r>
      <w:r w:rsidRPr="004D7695">
        <w:rPr>
          <w:rFonts w:ascii="Tahoma" w:eastAsia="Times New Roman" w:hAnsi="Tahoma" w:cs="Tahoma"/>
          <w:sz w:val="20"/>
          <w:szCs w:val="20"/>
        </w:rPr>
        <w:br/>
      </w:r>
      <w:r w:rsidRPr="004D7695">
        <w:rPr>
          <w:rFonts w:ascii="Tahoma" w:eastAsia="Times New Roman" w:hAnsi="Tahoma" w:cs="Tahoma"/>
          <w:sz w:val="20"/>
          <w:szCs w:val="20"/>
        </w:rPr>
        <w:lastRenderedPageBreak/>
        <w:t>2) opracowanie, we współpracy z członkami rodziny i koordynatorem rodzinnej pieczy zastępczej, planu pracy z rodziną, który jest skoordynowany z planem pomocy dziecku umieszczonemu w pieczy zastępczej;</w:t>
      </w:r>
      <w:r w:rsidRPr="004D7695">
        <w:rPr>
          <w:rFonts w:ascii="Tahoma" w:eastAsia="Times New Roman" w:hAnsi="Tahoma" w:cs="Tahoma"/>
          <w:sz w:val="20"/>
          <w:szCs w:val="20"/>
        </w:rPr>
        <w:br/>
        <w:t>3) udzielanie pomocy rodzinom w poprawie ich sytuacji życiowej, w tym w zdobywaniu umiejętności prawidłowego prowadzenia gospodarstwa domowego;</w:t>
      </w:r>
      <w:r w:rsidRPr="004D7695">
        <w:rPr>
          <w:rFonts w:ascii="Tahoma" w:eastAsia="Times New Roman" w:hAnsi="Tahoma" w:cs="Tahoma"/>
          <w:sz w:val="20"/>
          <w:szCs w:val="20"/>
        </w:rPr>
        <w:br/>
        <w:t>4) udzielanie pomocy rodzinom w rozwiązywaniu problemów socjalnych;</w:t>
      </w:r>
      <w:r w:rsidRPr="004D7695">
        <w:rPr>
          <w:rFonts w:ascii="Tahoma" w:eastAsia="Times New Roman" w:hAnsi="Tahoma" w:cs="Tahoma"/>
          <w:sz w:val="20"/>
          <w:szCs w:val="20"/>
        </w:rPr>
        <w:br/>
        <w:t>5) udzielanie pomocy rodzinom w rozwiązywaniu problemów psychologicznych;</w:t>
      </w:r>
      <w:r w:rsidRPr="004D7695">
        <w:rPr>
          <w:rFonts w:ascii="Tahoma" w:eastAsia="Times New Roman" w:hAnsi="Tahoma" w:cs="Tahoma"/>
          <w:sz w:val="20"/>
          <w:szCs w:val="20"/>
        </w:rPr>
        <w:br/>
        <w:t>6) udzielanie pomocy rodzinom w rozwiązywaniu problemów wychowawczych z dziećmi;</w:t>
      </w:r>
      <w:r w:rsidRPr="004D7695">
        <w:rPr>
          <w:rFonts w:ascii="Tahoma" w:eastAsia="Times New Roman" w:hAnsi="Tahoma" w:cs="Tahoma"/>
          <w:sz w:val="20"/>
          <w:szCs w:val="20"/>
        </w:rPr>
        <w:br/>
        <w:t>7) wspieranie aktywności społecznej rodzin;</w:t>
      </w:r>
      <w:r w:rsidRPr="004D7695">
        <w:rPr>
          <w:rFonts w:ascii="Tahoma" w:eastAsia="Times New Roman" w:hAnsi="Tahoma" w:cs="Tahoma"/>
          <w:sz w:val="20"/>
          <w:szCs w:val="20"/>
        </w:rPr>
        <w:br/>
        <w:t>8) motywowanie członków rodzin do podnoszenia kwalifikacji zawodowych;</w:t>
      </w:r>
      <w:r w:rsidRPr="004D7695">
        <w:rPr>
          <w:rFonts w:ascii="Tahoma" w:eastAsia="Times New Roman" w:hAnsi="Tahoma" w:cs="Tahoma"/>
          <w:sz w:val="20"/>
          <w:szCs w:val="20"/>
        </w:rPr>
        <w:br/>
        <w:t>9) udzielanie pomocy w poszukiwaniu, podejmowaniu i utrzymywaniu pracy zarobkowej;</w:t>
      </w:r>
      <w:r w:rsidRPr="004D7695">
        <w:rPr>
          <w:rFonts w:ascii="Tahoma" w:eastAsia="Times New Roman" w:hAnsi="Tahoma" w:cs="Tahoma"/>
          <w:sz w:val="20"/>
          <w:szCs w:val="20"/>
        </w:rPr>
        <w:br/>
        <w:t>10) motywowanie do udziału w zajęciach grupowych dla rodziców, mających na celu kształtowanie prawidłowych wzorców rodzicielskich i umiejętności psychospołecznych;</w:t>
      </w:r>
      <w:r w:rsidRPr="004D7695">
        <w:rPr>
          <w:rFonts w:ascii="Tahoma" w:eastAsia="Times New Roman" w:hAnsi="Tahoma" w:cs="Tahoma"/>
          <w:sz w:val="20"/>
          <w:szCs w:val="20"/>
        </w:rPr>
        <w:br/>
        <w:t xml:space="preserve">11) udzielanie wsparcia dzieciom, w szczególności poprzez udział w zajęciach </w:t>
      </w:r>
      <w:proofErr w:type="spellStart"/>
      <w:r w:rsidRPr="004D7695">
        <w:rPr>
          <w:rFonts w:ascii="Tahoma" w:eastAsia="Times New Roman" w:hAnsi="Tahoma" w:cs="Tahoma"/>
          <w:sz w:val="20"/>
          <w:szCs w:val="20"/>
        </w:rPr>
        <w:t>psychoedukacyjnych</w:t>
      </w:r>
      <w:proofErr w:type="spellEnd"/>
      <w:r w:rsidRPr="004D7695">
        <w:rPr>
          <w:rFonts w:ascii="Tahoma" w:eastAsia="Times New Roman" w:hAnsi="Tahoma" w:cs="Tahoma"/>
          <w:sz w:val="20"/>
          <w:szCs w:val="20"/>
        </w:rPr>
        <w:t>;</w:t>
      </w:r>
      <w:r w:rsidRPr="004D7695">
        <w:rPr>
          <w:rFonts w:ascii="Tahoma" w:eastAsia="Times New Roman" w:hAnsi="Tahoma" w:cs="Tahoma"/>
          <w:sz w:val="20"/>
          <w:szCs w:val="20"/>
        </w:rPr>
        <w:br/>
        <w:t>12) podejmowanie działań interwencyjnych i zaradczych w sytuacji zagrożenia bezpieczeństwa dzieci</w:t>
      </w:r>
      <w:r w:rsidR="00C4758F">
        <w:rPr>
          <w:rFonts w:ascii="Tahoma" w:eastAsia="Times New Roman" w:hAnsi="Tahoma" w:cs="Tahoma"/>
          <w:sz w:val="20"/>
          <w:szCs w:val="20"/>
        </w:rPr>
        <w:br/>
      </w:r>
      <w:r w:rsidRPr="004D7695">
        <w:rPr>
          <w:rFonts w:ascii="Tahoma" w:eastAsia="Times New Roman" w:hAnsi="Tahoma" w:cs="Tahoma"/>
          <w:sz w:val="20"/>
          <w:szCs w:val="20"/>
        </w:rPr>
        <w:t>i rodzin;</w:t>
      </w:r>
      <w:r w:rsidRPr="004D7695">
        <w:rPr>
          <w:rFonts w:ascii="Tahoma" w:eastAsia="Times New Roman" w:hAnsi="Tahoma" w:cs="Tahoma"/>
          <w:sz w:val="20"/>
          <w:szCs w:val="20"/>
        </w:rPr>
        <w:br/>
        <w:t>13) prowadzenie indywidualnych konsultacji wychowawczych dla rodziców i dzieci;</w:t>
      </w:r>
      <w:r w:rsidRPr="004D7695">
        <w:rPr>
          <w:rFonts w:ascii="Tahoma" w:eastAsia="Times New Roman" w:hAnsi="Tahoma" w:cs="Tahoma"/>
          <w:sz w:val="20"/>
          <w:szCs w:val="20"/>
        </w:rPr>
        <w:br/>
        <w:t>14) prowadzenie dokumentacji dotyczącej pracy z rodziną;</w:t>
      </w:r>
      <w:r w:rsidRPr="004D7695">
        <w:rPr>
          <w:rFonts w:ascii="Tahoma" w:eastAsia="Times New Roman" w:hAnsi="Tahoma" w:cs="Tahoma"/>
          <w:sz w:val="20"/>
          <w:szCs w:val="20"/>
        </w:rPr>
        <w:br/>
        <w:t>15) dokonywanie okresowej oceny sytuacji rodziny i przekazywanie tej oceny Kierownikowi Gminnego Ośrodka Pomocy Społecznej</w:t>
      </w:r>
      <w:r w:rsidR="008E180D" w:rsidRPr="004D7695">
        <w:rPr>
          <w:rFonts w:ascii="Tahoma" w:eastAsia="Times New Roman" w:hAnsi="Tahoma" w:cs="Tahoma"/>
          <w:sz w:val="20"/>
          <w:szCs w:val="20"/>
        </w:rPr>
        <w:t>;</w:t>
      </w:r>
      <w:r w:rsidRPr="004D7695">
        <w:rPr>
          <w:rFonts w:ascii="Tahoma" w:eastAsia="Times New Roman" w:hAnsi="Tahoma" w:cs="Tahoma"/>
          <w:sz w:val="20"/>
          <w:szCs w:val="20"/>
        </w:rPr>
        <w:br/>
        <w:t>16) monitorowanie funkcjonowania rodziny po zakończeniu pracy z rodziną;</w:t>
      </w:r>
      <w:r w:rsidRPr="004D7695">
        <w:rPr>
          <w:rFonts w:ascii="Tahoma" w:eastAsia="Times New Roman" w:hAnsi="Tahoma" w:cs="Tahoma"/>
          <w:sz w:val="20"/>
          <w:szCs w:val="20"/>
        </w:rPr>
        <w:br/>
        <w:t>17) sporządzanie, na wniosek sądu, opinii o rodzinie i jej członkach;</w:t>
      </w:r>
      <w:r w:rsidRPr="004D7695">
        <w:rPr>
          <w:rFonts w:ascii="Tahoma" w:eastAsia="Times New Roman" w:hAnsi="Tahoma" w:cs="Tahoma"/>
          <w:sz w:val="20"/>
          <w:szCs w:val="20"/>
        </w:rPr>
        <w:br/>
        <w:t>18) współpraca z jednostkami administracji rządowej i samorządowej, właściwymi organizacjami pozarządowymi oraz innymi podmiotami i osobami specjalizującymi się w działaniach na rzecz dziecka i rodziny;</w:t>
      </w:r>
      <w:r w:rsidRPr="004D7695">
        <w:rPr>
          <w:rFonts w:ascii="Tahoma" w:eastAsia="Times New Roman" w:hAnsi="Tahoma" w:cs="Tahoma"/>
          <w:sz w:val="20"/>
          <w:szCs w:val="20"/>
        </w:rPr>
        <w:br/>
        <w:t>19) współpraca z zespołem interdyscyplinarnym lub grupą roboczą zespołu interdyscyplinarnego, lub innymi podmiotami, których pomoc przy wykony</w:t>
      </w:r>
      <w:r w:rsidR="00B46C92" w:rsidRPr="004D7695">
        <w:rPr>
          <w:rFonts w:ascii="Tahoma" w:eastAsia="Times New Roman" w:hAnsi="Tahoma" w:cs="Tahoma"/>
          <w:sz w:val="20"/>
          <w:szCs w:val="20"/>
        </w:rPr>
        <w:t>waniu zadań uzna za niezbędną.</w:t>
      </w:r>
    </w:p>
    <w:p w:rsidR="00B34F7E" w:rsidRPr="004D7695" w:rsidRDefault="00B34F7E" w:rsidP="00B34F7E">
      <w:pPr>
        <w:shd w:val="clear" w:color="auto" w:fill="DDDCDA"/>
        <w:spacing w:after="240" w:line="240" w:lineRule="auto"/>
        <w:rPr>
          <w:rFonts w:ascii="Tahoma" w:eastAsia="Times New Roman" w:hAnsi="Tahoma" w:cs="Tahoma"/>
          <w:sz w:val="20"/>
          <w:szCs w:val="20"/>
        </w:rPr>
      </w:pPr>
      <w:r w:rsidRPr="004D7695">
        <w:rPr>
          <w:rFonts w:ascii="Tahoma" w:eastAsia="Times New Roman" w:hAnsi="Tahoma" w:cs="Tahoma"/>
          <w:b/>
          <w:bCs/>
          <w:sz w:val="20"/>
          <w:szCs w:val="20"/>
        </w:rPr>
        <w:t>Wymagane dokumenty:</w:t>
      </w:r>
      <w:r w:rsidRPr="004D7695">
        <w:rPr>
          <w:rFonts w:ascii="Tahoma" w:eastAsia="Times New Roman" w:hAnsi="Tahoma" w:cs="Tahoma"/>
          <w:sz w:val="20"/>
          <w:szCs w:val="20"/>
        </w:rPr>
        <w:br/>
        <w:t>1.CV</w:t>
      </w:r>
      <w:r w:rsidRPr="004D7695">
        <w:rPr>
          <w:rFonts w:ascii="Tahoma" w:eastAsia="Times New Roman" w:hAnsi="Tahoma" w:cs="Tahoma"/>
          <w:sz w:val="20"/>
          <w:szCs w:val="20"/>
        </w:rPr>
        <w:br/>
        <w:t>2.List motywacyjny</w:t>
      </w:r>
      <w:r w:rsidRPr="004D7695">
        <w:rPr>
          <w:rFonts w:ascii="Tahoma" w:eastAsia="Times New Roman" w:hAnsi="Tahoma" w:cs="Tahoma"/>
          <w:sz w:val="20"/>
          <w:szCs w:val="20"/>
        </w:rPr>
        <w:br/>
        <w:t>3.Kserokopia dokumentów potwierdzających wykształcenie, kwalifikacj</w:t>
      </w:r>
      <w:r w:rsidR="008E180D" w:rsidRPr="004D7695">
        <w:rPr>
          <w:rFonts w:ascii="Tahoma" w:eastAsia="Times New Roman" w:hAnsi="Tahoma" w:cs="Tahoma"/>
          <w:sz w:val="20"/>
          <w:szCs w:val="20"/>
        </w:rPr>
        <w:t>e, staż, doświadczenie zawodowe</w:t>
      </w:r>
      <w:r w:rsidRPr="004D7695">
        <w:rPr>
          <w:rFonts w:ascii="Tahoma" w:eastAsia="Times New Roman" w:hAnsi="Tahoma" w:cs="Tahoma"/>
          <w:sz w:val="20"/>
          <w:szCs w:val="20"/>
        </w:rPr>
        <w:br/>
        <w:t>4.Oświadczenie o niekaralności za przestępstwa popełnione umyślnie oraz o pełnej zdolności do czynności prawnych i posiadaniu pełni praw publicznych</w:t>
      </w:r>
      <w:r w:rsidRPr="004D7695">
        <w:rPr>
          <w:rFonts w:ascii="Tahoma" w:eastAsia="Times New Roman" w:hAnsi="Tahoma" w:cs="Tahoma"/>
          <w:sz w:val="20"/>
          <w:szCs w:val="20"/>
        </w:rPr>
        <w:br/>
        <w:t>5.Oświadczenie, że kandydat nie jest i nie był skazany prawomocnym wyrokiem za umyślne przestępstwo skarbowe</w:t>
      </w:r>
      <w:r w:rsidRPr="004D7695">
        <w:rPr>
          <w:rFonts w:ascii="Tahoma" w:eastAsia="Times New Roman" w:hAnsi="Tahoma" w:cs="Tahoma"/>
          <w:sz w:val="20"/>
          <w:szCs w:val="20"/>
        </w:rPr>
        <w:br/>
        <w:t>6.Oświadczenie, że kandydat nie jest i nie był pozbawiony władzy rodzicielskiej oraz władza rodzicielska nie jest mu zawieszona ani ograniczona</w:t>
      </w:r>
      <w:r w:rsidRPr="004D7695">
        <w:rPr>
          <w:rFonts w:ascii="Tahoma" w:eastAsia="Times New Roman" w:hAnsi="Tahoma" w:cs="Tahoma"/>
          <w:sz w:val="20"/>
          <w:szCs w:val="20"/>
        </w:rPr>
        <w:br/>
        <w:t>7.Oświadczenie, że kandydat wypełnia obowiązek alimentacyjny</w:t>
      </w:r>
      <w:r w:rsidR="008E180D" w:rsidRPr="004D7695">
        <w:rPr>
          <w:rFonts w:ascii="Tahoma" w:eastAsia="Times New Roman" w:hAnsi="Tahoma" w:cs="Tahoma"/>
          <w:sz w:val="20"/>
          <w:szCs w:val="20"/>
        </w:rPr>
        <w:t xml:space="preserve"> </w:t>
      </w:r>
      <w:r w:rsidRPr="004D7695">
        <w:rPr>
          <w:rFonts w:ascii="Tahoma" w:eastAsia="Times New Roman" w:hAnsi="Tahoma" w:cs="Tahoma"/>
          <w:sz w:val="20"/>
          <w:szCs w:val="20"/>
        </w:rPr>
        <w:t>- w przypadku gdy taki obowiązek wynika z tytułu egzekucyjnego.</w:t>
      </w:r>
    </w:p>
    <w:p w:rsidR="00B34F7E" w:rsidRPr="004D7695" w:rsidRDefault="00B34F7E" w:rsidP="00B34F7E">
      <w:pPr>
        <w:shd w:val="clear" w:color="auto" w:fill="DDDCDA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4D7695">
        <w:rPr>
          <w:rFonts w:ascii="Tahoma" w:eastAsia="Times New Roman" w:hAnsi="Tahoma" w:cs="Tahoma"/>
          <w:sz w:val="20"/>
          <w:szCs w:val="20"/>
        </w:rPr>
        <w:t>*wymagane dokumenty aplikacyjne powinny być opatrzone klauzulą:</w:t>
      </w:r>
    </w:p>
    <w:p w:rsidR="00B34F7E" w:rsidRPr="004D7695" w:rsidRDefault="00B34F7E" w:rsidP="00B34F7E">
      <w:pPr>
        <w:shd w:val="clear" w:color="auto" w:fill="DDDCDA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4D7695">
        <w:rPr>
          <w:rFonts w:ascii="Tahoma" w:eastAsia="Times New Roman" w:hAnsi="Tahoma" w:cs="Tahoma"/>
          <w:sz w:val="20"/>
          <w:szCs w:val="20"/>
        </w:rPr>
        <w:t>” Wyrażam zgodę na przetwarzanie moich danych osobowych</w:t>
      </w:r>
      <w:r w:rsidR="001F2B53" w:rsidRPr="004D7695">
        <w:rPr>
          <w:rFonts w:ascii="Tahoma" w:eastAsia="Times New Roman" w:hAnsi="Tahoma" w:cs="Tahoma"/>
          <w:sz w:val="20"/>
          <w:szCs w:val="20"/>
        </w:rPr>
        <w:t xml:space="preserve"> w celu i zakresie niezbędnym w procesie rekrutacyjnym, zgodnie z art. 6 ust. 1</w:t>
      </w:r>
      <w:r w:rsidR="008E180D" w:rsidRPr="004D7695">
        <w:rPr>
          <w:rFonts w:ascii="Tahoma" w:eastAsia="Times New Roman" w:hAnsi="Tahoma" w:cs="Tahoma"/>
          <w:sz w:val="20"/>
          <w:szCs w:val="20"/>
        </w:rPr>
        <w:t xml:space="preserve"> </w:t>
      </w:r>
      <w:r w:rsidR="001F2B53" w:rsidRPr="004D7695">
        <w:rPr>
          <w:rFonts w:ascii="Tahoma" w:eastAsia="Times New Roman" w:hAnsi="Tahoma" w:cs="Tahoma"/>
          <w:sz w:val="20"/>
          <w:szCs w:val="20"/>
        </w:rPr>
        <w:t>lit. a Rozporządzenia Parlamentu Europejskiego i Rady (UE)2016/679 z dnia 27 kwietnia 2016</w:t>
      </w:r>
      <w:r w:rsidR="008E180D" w:rsidRPr="004D7695">
        <w:rPr>
          <w:rFonts w:ascii="Tahoma" w:eastAsia="Times New Roman" w:hAnsi="Tahoma" w:cs="Tahoma"/>
          <w:sz w:val="20"/>
          <w:szCs w:val="20"/>
        </w:rPr>
        <w:t xml:space="preserve"> </w:t>
      </w:r>
      <w:r w:rsidR="001F2B53" w:rsidRPr="004D7695">
        <w:rPr>
          <w:rFonts w:ascii="Tahoma" w:eastAsia="Times New Roman" w:hAnsi="Tahoma" w:cs="Tahoma"/>
          <w:sz w:val="20"/>
          <w:szCs w:val="20"/>
        </w:rPr>
        <w:t xml:space="preserve">r. </w:t>
      </w:r>
      <w:r w:rsidR="00271C9A" w:rsidRPr="004D7695">
        <w:rPr>
          <w:rFonts w:ascii="Tahoma" w:eastAsia="Times New Roman" w:hAnsi="Tahoma" w:cs="Tahoma"/>
          <w:sz w:val="20"/>
          <w:szCs w:val="20"/>
        </w:rPr>
        <w:t xml:space="preserve">w sprawie ochrony osób fizycznych w związku </w:t>
      </w:r>
      <w:r w:rsidR="00C4758F">
        <w:rPr>
          <w:rFonts w:ascii="Tahoma" w:eastAsia="Times New Roman" w:hAnsi="Tahoma" w:cs="Tahoma"/>
          <w:sz w:val="20"/>
          <w:szCs w:val="20"/>
        </w:rPr>
        <w:br/>
      </w:r>
      <w:r w:rsidR="00271C9A" w:rsidRPr="004D7695">
        <w:rPr>
          <w:rFonts w:ascii="Tahoma" w:eastAsia="Times New Roman" w:hAnsi="Tahoma" w:cs="Tahoma"/>
          <w:sz w:val="20"/>
          <w:szCs w:val="20"/>
        </w:rPr>
        <w:t>z przetwarzaniem danych osobowych i w sprawie swobodnego przepływu takich danych oraz uchylenia dyrektywy 95/46/WE”</w:t>
      </w:r>
      <w:r w:rsidR="00322EA2" w:rsidRPr="004D7695">
        <w:rPr>
          <w:rFonts w:ascii="Tahoma" w:eastAsia="Times New Roman" w:hAnsi="Tahoma" w:cs="Tahoma"/>
          <w:sz w:val="20"/>
          <w:szCs w:val="20"/>
        </w:rPr>
        <w:t>.</w:t>
      </w:r>
    </w:p>
    <w:p w:rsidR="00322EA2" w:rsidRPr="004D7695" w:rsidRDefault="00322EA2" w:rsidP="00B34F7E">
      <w:pPr>
        <w:shd w:val="clear" w:color="auto" w:fill="DDDCDA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B34F7E" w:rsidRPr="004D7695" w:rsidRDefault="00B34F7E" w:rsidP="00B34F7E">
      <w:pPr>
        <w:shd w:val="clear" w:color="auto" w:fill="DDDCDA"/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</w:rPr>
      </w:pPr>
      <w:r w:rsidRPr="004D7695">
        <w:rPr>
          <w:rFonts w:ascii="Tahoma" w:eastAsia="Times New Roman" w:hAnsi="Tahoma" w:cs="Tahoma"/>
          <w:b/>
          <w:bCs/>
          <w:sz w:val="20"/>
          <w:szCs w:val="20"/>
        </w:rPr>
        <w:t>Miejsce i termin składania dokumentów:</w:t>
      </w:r>
    </w:p>
    <w:p w:rsidR="00322EA2" w:rsidRPr="004D7695" w:rsidRDefault="00322EA2" w:rsidP="00B34F7E">
      <w:pPr>
        <w:shd w:val="clear" w:color="auto" w:fill="DDDCDA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B34F7E" w:rsidRPr="004D7695" w:rsidRDefault="00B34F7E" w:rsidP="00B34F7E">
      <w:pPr>
        <w:shd w:val="clear" w:color="auto" w:fill="DDDCDA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4D7695">
        <w:rPr>
          <w:rFonts w:ascii="Tahoma" w:eastAsia="Times New Roman" w:hAnsi="Tahoma" w:cs="Tahoma"/>
          <w:sz w:val="20"/>
          <w:szCs w:val="20"/>
        </w:rPr>
        <w:t xml:space="preserve">Oferty wraz z dokumentami należy składać osobiście </w:t>
      </w:r>
      <w:r w:rsidR="000600D6" w:rsidRPr="004D7695">
        <w:rPr>
          <w:rFonts w:ascii="Tahoma" w:eastAsia="Times New Roman" w:hAnsi="Tahoma" w:cs="Tahoma"/>
          <w:sz w:val="20"/>
          <w:szCs w:val="20"/>
        </w:rPr>
        <w:t>lub koresponde</w:t>
      </w:r>
      <w:r w:rsidR="00A430DC" w:rsidRPr="004D7695">
        <w:rPr>
          <w:rFonts w:ascii="Tahoma" w:eastAsia="Times New Roman" w:hAnsi="Tahoma" w:cs="Tahoma"/>
          <w:sz w:val="20"/>
          <w:szCs w:val="20"/>
        </w:rPr>
        <w:t xml:space="preserve">ncyjnie do dnia </w:t>
      </w:r>
      <w:r w:rsidR="00284404" w:rsidRPr="004D7695">
        <w:rPr>
          <w:rFonts w:ascii="Tahoma" w:eastAsia="Times New Roman" w:hAnsi="Tahoma" w:cs="Tahoma"/>
          <w:sz w:val="20"/>
          <w:szCs w:val="20"/>
        </w:rPr>
        <w:t>3</w:t>
      </w:r>
      <w:r w:rsidR="00A430DC" w:rsidRPr="004D7695">
        <w:rPr>
          <w:rFonts w:ascii="Tahoma" w:eastAsia="Times New Roman" w:hAnsi="Tahoma" w:cs="Tahoma"/>
          <w:sz w:val="20"/>
          <w:szCs w:val="20"/>
        </w:rPr>
        <w:t>1.</w:t>
      </w:r>
      <w:r w:rsidR="00284404" w:rsidRPr="004D7695">
        <w:rPr>
          <w:rFonts w:ascii="Tahoma" w:eastAsia="Times New Roman" w:hAnsi="Tahoma" w:cs="Tahoma"/>
          <w:sz w:val="20"/>
          <w:szCs w:val="20"/>
        </w:rPr>
        <w:t>10.</w:t>
      </w:r>
      <w:r w:rsidR="00A430DC" w:rsidRPr="004D7695">
        <w:rPr>
          <w:rFonts w:ascii="Tahoma" w:eastAsia="Times New Roman" w:hAnsi="Tahoma" w:cs="Tahoma"/>
          <w:sz w:val="20"/>
          <w:szCs w:val="20"/>
        </w:rPr>
        <w:t>2022</w:t>
      </w:r>
      <w:r w:rsidRPr="004D7695">
        <w:rPr>
          <w:rFonts w:ascii="Tahoma" w:eastAsia="Times New Roman" w:hAnsi="Tahoma" w:cs="Tahoma"/>
          <w:sz w:val="20"/>
          <w:szCs w:val="20"/>
        </w:rPr>
        <w:t xml:space="preserve"> r</w:t>
      </w:r>
      <w:r w:rsidR="00284404" w:rsidRPr="004D7695">
        <w:rPr>
          <w:rFonts w:ascii="Tahoma" w:eastAsia="Times New Roman" w:hAnsi="Tahoma" w:cs="Tahoma"/>
          <w:sz w:val="20"/>
          <w:szCs w:val="20"/>
        </w:rPr>
        <w:t>.</w:t>
      </w:r>
      <w:r w:rsidRPr="004D7695">
        <w:rPr>
          <w:rFonts w:ascii="Tahoma" w:eastAsia="Times New Roman" w:hAnsi="Tahoma" w:cs="Tahoma"/>
          <w:sz w:val="20"/>
          <w:szCs w:val="20"/>
        </w:rPr>
        <w:t xml:space="preserve">, </w:t>
      </w:r>
      <w:r w:rsidR="00C4758F">
        <w:rPr>
          <w:rFonts w:ascii="Tahoma" w:eastAsia="Times New Roman" w:hAnsi="Tahoma" w:cs="Tahoma"/>
          <w:sz w:val="20"/>
          <w:szCs w:val="20"/>
        </w:rPr>
        <w:br/>
      </w:r>
      <w:r w:rsidRPr="004D7695">
        <w:rPr>
          <w:rFonts w:ascii="Tahoma" w:eastAsia="Times New Roman" w:hAnsi="Tahoma" w:cs="Tahoma"/>
          <w:sz w:val="20"/>
          <w:szCs w:val="20"/>
        </w:rPr>
        <w:t>do godziny 10.00 z adnotacją: „Asys</w:t>
      </w:r>
      <w:r w:rsidR="00A430DC" w:rsidRPr="004D7695">
        <w:rPr>
          <w:rFonts w:ascii="Tahoma" w:eastAsia="Times New Roman" w:hAnsi="Tahoma" w:cs="Tahoma"/>
          <w:sz w:val="20"/>
          <w:szCs w:val="20"/>
        </w:rPr>
        <w:t>tent Rodziny 2022</w:t>
      </w:r>
      <w:r w:rsidRPr="004D7695">
        <w:rPr>
          <w:rFonts w:ascii="Tahoma" w:eastAsia="Times New Roman" w:hAnsi="Tahoma" w:cs="Tahoma"/>
          <w:sz w:val="20"/>
          <w:szCs w:val="20"/>
        </w:rPr>
        <w:t>” na adres: Gminny Ośrod</w:t>
      </w:r>
      <w:r w:rsidR="0052605C" w:rsidRPr="004D7695">
        <w:rPr>
          <w:rFonts w:ascii="Tahoma" w:eastAsia="Times New Roman" w:hAnsi="Tahoma" w:cs="Tahoma"/>
          <w:sz w:val="20"/>
          <w:szCs w:val="20"/>
        </w:rPr>
        <w:t xml:space="preserve">ek Pomocy Społecznej w </w:t>
      </w:r>
      <w:r w:rsidR="00284404" w:rsidRPr="004D7695">
        <w:rPr>
          <w:rFonts w:ascii="Tahoma" w:eastAsia="Times New Roman" w:hAnsi="Tahoma" w:cs="Tahoma"/>
          <w:sz w:val="20"/>
          <w:szCs w:val="20"/>
        </w:rPr>
        <w:t>Filipowie</w:t>
      </w:r>
      <w:r w:rsidR="0052605C" w:rsidRPr="004D7695">
        <w:rPr>
          <w:rFonts w:ascii="Tahoma" w:eastAsia="Times New Roman" w:hAnsi="Tahoma" w:cs="Tahoma"/>
          <w:sz w:val="20"/>
          <w:szCs w:val="20"/>
        </w:rPr>
        <w:t xml:space="preserve"> ul. </w:t>
      </w:r>
      <w:proofErr w:type="spellStart"/>
      <w:r w:rsidR="00284404" w:rsidRPr="004D7695">
        <w:rPr>
          <w:rFonts w:ascii="Tahoma" w:eastAsia="Times New Roman" w:hAnsi="Tahoma" w:cs="Tahoma"/>
          <w:sz w:val="20"/>
          <w:szCs w:val="20"/>
        </w:rPr>
        <w:t>Garbaska</w:t>
      </w:r>
      <w:proofErr w:type="spellEnd"/>
      <w:r w:rsidR="00284404" w:rsidRPr="004D7695">
        <w:rPr>
          <w:rFonts w:ascii="Tahoma" w:eastAsia="Times New Roman" w:hAnsi="Tahoma" w:cs="Tahoma"/>
          <w:sz w:val="20"/>
          <w:szCs w:val="20"/>
        </w:rPr>
        <w:t xml:space="preserve"> 2</w:t>
      </w:r>
      <w:r w:rsidR="0052605C" w:rsidRPr="004D7695">
        <w:rPr>
          <w:rFonts w:ascii="Tahoma" w:eastAsia="Times New Roman" w:hAnsi="Tahoma" w:cs="Tahoma"/>
          <w:sz w:val="20"/>
          <w:szCs w:val="20"/>
        </w:rPr>
        <w:t>,  16-42</w:t>
      </w:r>
      <w:r w:rsidR="00284404" w:rsidRPr="004D7695">
        <w:rPr>
          <w:rFonts w:ascii="Tahoma" w:eastAsia="Times New Roman" w:hAnsi="Tahoma" w:cs="Tahoma"/>
          <w:sz w:val="20"/>
          <w:szCs w:val="20"/>
        </w:rPr>
        <w:t>4</w:t>
      </w:r>
      <w:r w:rsidR="0052605C" w:rsidRPr="004D7695">
        <w:rPr>
          <w:rFonts w:ascii="Tahoma" w:eastAsia="Times New Roman" w:hAnsi="Tahoma" w:cs="Tahoma"/>
          <w:sz w:val="20"/>
          <w:szCs w:val="20"/>
        </w:rPr>
        <w:t xml:space="preserve"> </w:t>
      </w:r>
      <w:r w:rsidR="00284404" w:rsidRPr="004D7695">
        <w:rPr>
          <w:rFonts w:ascii="Tahoma" w:eastAsia="Times New Roman" w:hAnsi="Tahoma" w:cs="Tahoma"/>
          <w:sz w:val="20"/>
          <w:szCs w:val="20"/>
        </w:rPr>
        <w:t>Filipów</w:t>
      </w:r>
      <w:r w:rsidR="008E180D" w:rsidRPr="004D7695">
        <w:rPr>
          <w:rFonts w:ascii="Tahoma" w:eastAsia="Times New Roman" w:hAnsi="Tahoma" w:cs="Tahoma"/>
          <w:sz w:val="20"/>
          <w:szCs w:val="20"/>
        </w:rPr>
        <w:t>, pokój nr 16.</w:t>
      </w:r>
    </w:p>
    <w:p w:rsidR="00322EA2" w:rsidRPr="004D7695" w:rsidRDefault="00322EA2" w:rsidP="00B34F7E">
      <w:pPr>
        <w:shd w:val="clear" w:color="auto" w:fill="DDDCDA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B34F7E" w:rsidRPr="004D7695" w:rsidRDefault="00B34F7E" w:rsidP="00B34F7E">
      <w:pPr>
        <w:shd w:val="clear" w:color="auto" w:fill="DDDCDA"/>
        <w:spacing w:after="15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</w:rPr>
      </w:pPr>
      <w:r w:rsidRPr="004D7695">
        <w:rPr>
          <w:rFonts w:ascii="Tahoma" w:eastAsia="Times New Roman" w:hAnsi="Tahoma" w:cs="Tahoma"/>
          <w:b/>
          <w:bCs/>
          <w:sz w:val="20"/>
          <w:szCs w:val="20"/>
        </w:rPr>
        <w:t xml:space="preserve"> Dokumenty osób, które nie zostały zakwalifikowane nie będą odsyłane.</w:t>
      </w:r>
    </w:p>
    <w:p w:rsidR="00AF21AF" w:rsidRPr="004D7695" w:rsidRDefault="00D00779" w:rsidP="00322EA2">
      <w:pPr>
        <w:shd w:val="clear" w:color="auto" w:fill="DDDCDA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695">
        <w:rPr>
          <w:rFonts w:ascii="Tahoma" w:eastAsia="Times New Roman" w:hAnsi="Tahoma" w:cs="Tahoma"/>
          <w:b/>
          <w:bCs/>
          <w:sz w:val="20"/>
          <w:szCs w:val="20"/>
        </w:rPr>
        <w:t xml:space="preserve">                                         </w:t>
      </w:r>
      <w:r w:rsidR="00284404" w:rsidRPr="004D7695">
        <w:rPr>
          <w:rFonts w:ascii="Tahoma" w:eastAsia="Times New Roman" w:hAnsi="Tahoma" w:cs="Tahoma"/>
          <w:b/>
          <w:bCs/>
          <w:sz w:val="20"/>
          <w:szCs w:val="20"/>
        </w:rPr>
        <w:t>Katarzyna Lipińska</w:t>
      </w:r>
      <w:r w:rsidRPr="004D7695">
        <w:rPr>
          <w:rFonts w:ascii="Tahoma" w:eastAsia="Times New Roman" w:hAnsi="Tahoma" w:cs="Tahoma"/>
          <w:b/>
          <w:bCs/>
          <w:sz w:val="20"/>
          <w:szCs w:val="20"/>
        </w:rPr>
        <w:t xml:space="preserve"> </w:t>
      </w:r>
      <w:r w:rsidR="00B46C92" w:rsidRPr="004D7695">
        <w:rPr>
          <w:rFonts w:ascii="Tahoma" w:eastAsia="Times New Roman" w:hAnsi="Tahoma" w:cs="Tahoma"/>
          <w:b/>
          <w:bCs/>
          <w:sz w:val="20"/>
          <w:szCs w:val="20"/>
        </w:rPr>
        <w:t xml:space="preserve">– </w:t>
      </w:r>
      <w:r w:rsidRPr="004D7695">
        <w:rPr>
          <w:rFonts w:ascii="Tahoma" w:eastAsia="Times New Roman" w:hAnsi="Tahoma" w:cs="Tahoma"/>
          <w:b/>
          <w:bCs/>
          <w:sz w:val="20"/>
          <w:szCs w:val="20"/>
        </w:rPr>
        <w:t xml:space="preserve"> Kierownik</w:t>
      </w:r>
      <w:r w:rsidR="00B46C92" w:rsidRPr="004D7695">
        <w:rPr>
          <w:rFonts w:ascii="Tahoma" w:eastAsia="Times New Roman" w:hAnsi="Tahoma" w:cs="Tahoma"/>
          <w:b/>
          <w:bCs/>
          <w:sz w:val="20"/>
          <w:szCs w:val="20"/>
        </w:rPr>
        <w:t xml:space="preserve"> </w:t>
      </w:r>
      <w:r w:rsidRPr="004D7695">
        <w:rPr>
          <w:rFonts w:ascii="Tahoma" w:eastAsia="Times New Roman" w:hAnsi="Tahoma" w:cs="Tahoma"/>
          <w:b/>
          <w:bCs/>
          <w:sz w:val="20"/>
          <w:szCs w:val="20"/>
        </w:rPr>
        <w:t xml:space="preserve">GOPS w </w:t>
      </w:r>
      <w:r w:rsidR="00284404" w:rsidRPr="004D7695">
        <w:rPr>
          <w:rFonts w:ascii="Tahoma" w:eastAsia="Times New Roman" w:hAnsi="Tahoma" w:cs="Tahoma"/>
          <w:b/>
          <w:bCs/>
          <w:sz w:val="20"/>
          <w:szCs w:val="20"/>
        </w:rPr>
        <w:t>Filipowie</w:t>
      </w:r>
    </w:p>
    <w:sectPr w:rsidR="00AF21AF" w:rsidRPr="004D7695" w:rsidSect="00645E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arrow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1AF"/>
    <w:rsid w:val="000600D6"/>
    <w:rsid w:val="000A5CE0"/>
    <w:rsid w:val="000D3076"/>
    <w:rsid w:val="001F2B53"/>
    <w:rsid w:val="00271C9A"/>
    <w:rsid w:val="00284404"/>
    <w:rsid w:val="002E5BFE"/>
    <w:rsid w:val="00322E23"/>
    <w:rsid w:val="00322EA2"/>
    <w:rsid w:val="00324463"/>
    <w:rsid w:val="003508E7"/>
    <w:rsid w:val="003D0FD6"/>
    <w:rsid w:val="003F7E42"/>
    <w:rsid w:val="00487099"/>
    <w:rsid w:val="00487AE4"/>
    <w:rsid w:val="00491CE4"/>
    <w:rsid w:val="004D7695"/>
    <w:rsid w:val="00500324"/>
    <w:rsid w:val="00507FF7"/>
    <w:rsid w:val="0052605C"/>
    <w:rsid w:val="00645E63"/>
    <w:rsid w:val="006954C2"/>
    <w:rsid w:val="00750E16"/>
    <w:rsid w:val="0084598F"/>
    <w:rsid w:val="00853954"/>
    <w:rsid w:val="008E180D"/>
    <w:rsid w:val="00A12B86"/>
    <w:rsid w:val="00A430DC"/>
    <w:rsid w:val="00AF21AF"/>
    <w:rsid w:val="00B34F7E"/>
    <w:rsid w:val="00B46C92"/>
    <w:rsid w:val="00BF3C2D"/>
    <w:rsid w:val="00C4758F"/>
    <w:rsid w:val="00D00779"/>
    <w:rsid w:val="00D070D4"/>
    <w:rsid w:val="00E1739E"/>
    <w:rsid w:val="00F25A42"/>
    <w:rsid w:val="00F5590B"/>
    <w:rsid w:val="00F7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B34F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B34F7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omylnaczcionkaakapitu"/>
    <w:rsid w:val="00B34F7E"/>
  </w:style>
  <w:style w:type="paragraph" w:styleId="Tekstdymka">
    <w:name w:val="Balloon Text"/>
    <w:basedOn w:val="Normalny"/>
    <w:link w:val="TekstdymkaZnak"/>
    <w:uiPriority w:val="99"/>
    <w:semiHidden/>
    <w:unhideWhenUsed/>
    <w:rsid w:val="00B34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4F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B34F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B34F7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omylnaczcionkaakapitu"/>
    <w:rsid w:val="00B34F7E"/>
  </w:style>
  <w:style w:type="paragraph" w:styleId="Tekstdymka">
    <w:name w:val="Balloon Text"/>
    <w:basedOn w:val="Normalny"/>
    <w:link w:val="TekstdymkaZnak"/>
    <w:uiPriority w:val="99"/>
    <w:semiHidden/>
    <w:unhideWhenUsed/>
    <w:rsid w:val="00B34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4F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3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831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73007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80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861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GOPS Przerośl</Company>
  <LinksUpToDate>false</LinksUpToDate>
  <CharactersWithSpaces>6018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Lejmel</dc:creator>
  <cp:lastModifiedBy>GOPS</cp:lastModifiedBy>
  <cp:revision>16</cp:revision>
  <cp:lastPrinted>2022-10-14T13:33:00Z</cp:lastPrinted>
  <dcterms:created xsi:type="dcterms:W3CDTF">2022-10-14T13:13:00Z</dcterms:created>
  <dcterms:modified xsi:type="dcterms:W3CDTF">2022-10-18T12:21:00Z</dcterms:modified>
</cp:coreProperties>
</file>