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E8C5" w14:textId="4BD7D8AC" w:rsidR="007D2D79" w:rsidRPr="00785340" w:rsidRDefault="00B5303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Projekt </w:t>
      </w:r>
      <w:r w:rsidR="00F1509D" w:rsidRPr="00785340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CC571F">
        <w:rPr>
          <w:rFonts w:asciiTheme="minorHAnsi" w:hAnsiTheme="minorHAnsi" w:cstheme="minorHAnsi"/>
          <w:b/>
          <w:bCs/>
          <w:sz w:val="28"/>
          <w:szCs w:val="28"/>
        </w:rPr>
        <w:t>POWRÓT DO ZDROWIA – POWRÓT DO PRACY</w:t>
      </w:r>
      <w:r w:rsidR="00F1509D" w:rsidRPr="00785340">
        <w:rPr>
          <w:rFonts w:asciiTheme="minorHAnsi" w:hAnsiTheme="minorHAnsi" w:cstheme="minorHAnsi"/>
          <w:b/>
          <w:bCs/>
          <w:sz w:val="28"/>
          <w:szCs w:val="28"/>
        </w:rPr>
        <w:t xml:space="preserve">”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dla osób </w:t>
      </w:r>
      <w:r w:rsidR="00F1509D" w:rsidRPr="00785340">
        <w:rPr>
          <w:rFonts w:asciiTheme="minorHAnsi" w:hAnsiTheme="minorHAnsi" w:cstheme="minorHAnsi"/>
          <w:b/>
          <w:bCs/>
          <w:sz w:val="28"/>
          <w:szCs w:val="28"/>
        </w:rPr>
        <w:t>po kryzysie psychicznym</w:t>
      </w:r>
      <w:r w:rsidR="00F1509D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E714B3C" w14:textId="45B06412" w:rsidR="00785340" w:rsidRPr="00785340" w:rsidRDefault="00785340" w:rsidP="00785340">
      <w:pPr>
        <w:pStyle w:val="Normalny1"/>
        <w:rPr>
          <w:sz w:val="28"/>
          <w:szCs w:val="28"/>
        </w:rPr>
      </w:pPr>
      <w:r w:rsidRPr="00785340">
        <w:rPr>
          <w:b/>
          <w:bCs/>
          <w:sz w:val="28"/>
          <w:szCs w:val="28"/>
        </w:rPr>
        <w:t xml:space="preserve">Udział w projekcie jest bezpłatny, a liczba miejsc ograniczona. Nie czekaj </w:t>
      </w:r>
      <w:r w:rsidR="00F1509D">
        <w:rPr>
          <w:b/>
          <w:bCs/>
          <w:sz w:val="28"/>
          <w:szCs w:val="28"/>
        </w:rPr>
        <w:t xml:space="preserve">dłużej </w:t>
      </w:r>
      <w:r w:rsidRPr="00785340">
        <w:rPr>
          <w:b/>
          <w:bCs/>
          <w:sz w:val="28"/>
          <w:szCs w:val="28"/>
        </w:rPr>
        <w:t>–</w:t>
      </w:r>
      <w:r w:rsidR="00F1509D">
        <w:rPr>
          <w:b/>
          <w:bCs/>
          <w:sz w:val="28"/>
          <w:szCs w:val="28"/>
        </w:rPr>
        <w:t xml:space="preserve"> </w:t>
      </w:r>
      <w:r w:rsidRPr="00785340">
        <w:rPr>
          <w:b/>
          <w:bCs/>
          <w:sz w:val="28"/>
          <w:szCs w:val="28"/>
        </w:rPr>
        <w:t>już dziś</w:t>
      </w:r>
      <w:r w:rsidR="00F1509D">
        <w:rPr>
          <w:b/>
          <w:bCs/>
          <w:sz w:val="28"/>
          <w:szCs w:val="28"/>
        </w:rPr>
        <w:t xml:space="preserve"> zgłoś się do nas</w:t>
      </w:r>
      <w:r w:rsidRPr="00785340">
        <w:rPr>
          <w:b/>
          <w:bCs/>
          <w:sz w:val="28"/>
          <w:szCs w:val="28"/>
        </w:rPr>
        <w:t>!</w:t>
      </w:r>
    </w:p>
    <w:p w14:paraId="73F7CF7D" w14:textId="4B5FF9B7" w:rsidR="007D2D79" w:rsidRPr="00785340" w:rsidRDefault="007D2D7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DFED6B" w14:textId="77777777" w:rsidR="007D2D79" w:rsidRDefault="00F1509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Doświadczyłeś kryzysu psychicznego i nie możesz wrócić do dotychczasowej pracy?</w:t>
      </w:r>
    </w:p>
    <w:p w14:paraId="1DA3D0DB" w14:textId="77777777" w:rsidR="007D2D79" w:rsidRDefault="00F1509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Praca, którą wykonywałeś jest dla Ciebie zbyt dużym obciążeniem i zastanawiasz się jakie zawody możesz obecnie wykonywać? 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Zgłoś się do nas! Pomożemy Ci się przekwalifikować i znaleźć nowe zatrudnienie.</w:t>
      </w:r>
    </w:p>
    <w:p w14:paraId="309010C4" w14:textId="77777777" w:rsidR="007D2D79" w:rsidRPr="00A42126" w:rsidRDefault="00F1509D">
      <w:pPr>
        <w:pStyle w:val="NormalnyWeb"/>
        <w:rPr>
          <w:rFonts w:asciiTheme="minorHAnsi" w:hAnsiTheme="minorHAnsi" w:cstheme="minorHAnsi"/>
        </w:rPr>
      </w:pPr>
      <w:r w:rsidRPr="00A42126">
        <w:rPr>
          <w:rFonts w:asciiTheme="minorHAnsi" w:hAnsiTheme="minorHAnsi" w:cstheme="minorHAnsi"/>
        </w:rPr>
        <w:t>Przed wystąpieniem choroby byłeś osobą samodzielną i aktywną, odnoszącą sukcesy. Teraz trudno Ci znaleźć pracę, a wiesz, że aktywność zawodowa ma istotny wpływ na proces zdrowienia. Skorzystaj z bezpłatnej oferty PFRON realizowanej w Ośrodkach Rehabilitacji Kompleksowej dla osób po kryzysach psychicznych. Ośrodki mają charakter otwarty. Będąc uczestnikiem projektu możesz odwiedzać rodzinę w dni wolne od zajęć, a najbliżsi zostaną zaproszeni do ciebie na wspólny weekend połączony z zajęciami. W Ośrodku zdobędziesz nowy zawód dostosowany do twoich obecnych możliwości zdrowotnych. Polepszysz również swój stan zdrowia korzystając z pomocy specjalistów. Na zakończenie zespół ekspertów pomoże Ci znaleźć pracę.</w:t>
      </w:r>
    </w:p>
    <w:p w14:paraId="21DFF351" w14:textId="77777777" w:rsidR="007D2D79" w:rsidRDefault="00F1509D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Kto może wziąć udział w projekcie?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Rehabilitacja Kompleksowa to oferta dla osób, które z powodu choroby lub wypadku straciły możliwość wykonywania dotychczasowego zawodu, ale chciałyby podjąć inną pracę, adekwatną do ich zainteresowań i stanu zdrowia. To również szansa dla tych, którzy ze względów zdrowotnych nigdy nie pracowali, a chcieliby zmienić tę sytuację - zdobyć zawód i podjąć pracę odpowiednią do ich możliwości zdrowotnych.</w:t>
      </w:r>
    </w:p>
    <w:p w14:paraId="2786222D" w14:textId="77777777" w:rsidR="007D2D79" w:rsidRDefault="00F1509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Jak przebiega przekwalifikowanie zawodowe? </w:t>
      </w:r>
    </w:p>
    <w:p w14:paraId="5FD9D137" w14:textId="77777777" w:rsidR="007D2D79" w:rsidRDefault="00F150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programu rehabilitacji kompleksowej przebywasz w Ośrodku gdzie zapewnione masz zakwaterowanie w pokoju jednoosobowym i pełne wyżywienie. Na rehabilitację kompleksową składają się trzy moduły: zawodowy, psychospołeczny i medyczny. W Indywidualnym Programie Rehabilitacji zostanie opisany sposób realizacji każdego z modułów. Zaplanowany czas udziału w programie to 16 tygodni oraz 4 tygodnie praktyk zawodowych w miejscu Twojego zamieszkania. Zajęcia będą się odbywały w godzinach od 8:00 do 18:00, ale nie dłużej niż 8 godzin dziennie, z wyjątkiem dni ustawowo wolnych od pracy. Całość pobytu jest całkowicie bezpłatna. </w:t>
      </w:r>
    </w:p>
    <w:p w14:paraId="423C2603" w14:textId="77777777" w:rsidR="007D2D79" w:rsidRDefault="007D2D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415674" w14:textId="5A9E89F0" w:rsidR="004C4E3C" w:rsidRPr="004C4E3C" w:rsidRDefault="00F1509D" w:rsidP="004C4E3C">
      <w:pPr>
        <w:pStyle w:val="Default"/>
        <w:spacing w:after="1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Jeśli ze względu na stan zdrowia straciłeś jedyne źródło utrzymania będziesz mógł wystąpić o przyznanie stypendium rehabilitacyjnego, którego wysokość będzie uzależniona od Twojej frekwencji na zajęciach. Po zakończeniu pobytu w Ośrodku będziesz mieć zapewnione wsparcie doradcy zawodowego, pośrednika pracy, psychologa do momentu podjęcia zatrudnienia (lub uruchomienia działalności gospodarczej) i przez minimum 1 miesiąc po rozpoczęciu pracy. </w:t>
      </w:r>
    </w:p>
    <w:p w14:paraId="14E326FC" w14:textId="6D1ACBFF" w:rsidR="00F1509D" w:rsidRDefault="00F1509D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Warunkiem sukcesu jest Twój aktywny udział w zaplanowanych zajęciach ze wszystkich modułów. Wykorzystaj swoją szansę i napisz historię swojego życia na nowo!</w:t>
      </w:r>
    </w:p>
    <w:p w14:paraId="59ED8F68" w14:textId="5BEBA0DB" w:rsidR="004C4E3C" w:rsidRDefault="00F1509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Jeśli chcesz wziąć udział w rehabilitacji kompleksowej dla osób po kryzysach psychicznych skontaktuj się z PFRON: ork@pfron.org.pl, tel. 22 50 55 600, 532 433</w:t>
      </w:r>
      <w:r w:rsidR="004C4E3C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  <w:b/>
          <w:bCs/>
        </w:rPr>
        <w:t>727</w:t>
      </w:r>
    </w:p>
    <w:p w14:paraId="4EA05DBE" w14:textId="77777777" w:rsidR="004C4E3C" w:rsidRDefault="004C4E3C">
      <w:pPr>
        <w:rPr>
          <w:rFonts w:ascii="Arial" w:hAnsi="Arial" w:cs="Arial"/>
          <w:b/>
          <w:bCs/>
          <w:color w:val="2F2F37"/>
          <w:shd w:val="clear" w:color="auto" w:fill="F1F2F2"/>
        </w:rPr>
      </w:pPr>
      <w:r>
        <w:rPr>
          <w:rFonts w:asciiTheme="minorHAnsi" w:hAnsiTheme="minorHAnsi" w:cstheme="minorHAnsi"/>
          <w:b/>
          <w:bCs/>
        </w:rPr>
        <w:t xml:space="preserve">W </w:t>
      </w:r>
      <w:r>
        <w:rPr>
          <w:rFonts w:ascii="Arial" w:hAnsi="Arial" w:cs="Arial"/>
          <w:b/>
          <w:bCs/>
          <w:color w:val="2F2F37"/>
          <w:shd w:val="clear" w:color="auto" w:fill="F1F2F2"/>
        </w:rPr>
        <w:t xml:space="preserve">Oddziale Podlaskim </w:t>
      </w:r>
      <w:r>
        <w:rPr>
          <w:rFonts w:ascii="Arial" w:hAnsi="Arial" w:cs="Arial"/>
          <w:b/>
          <w:bCs/>
          <w:color w:val="2F2F37"/>
          <w:shd w:val="clear" w:color="auto" w:fill="F1F2F2"/>
        </w:rPr>
        <w:t xml:space="preserve"> </w:t>
      </w:r>
      <w:r>
        <w:rPr>
          <w:rFonts w:ascii="Arial" w:hAnsi="Arial" w:cs="Arial"/>
          <w:b/>
          <w:bCs/>
          <w:color w:val="2F2F37"/>
          <w:shd w:val="clear" w:color="auto" w:fill="F1F2F2"/>
        </w:rPr>
        <w:t xml:space="preserve">PFRON pod numerem </w:t>
      </w:r>
      <w:r>
        <w:rPr>
          <w:rFonts w:ascii="Arial" w:hAnsi="Arial" w:cs="Arial"/>
          <w:b/>
          <w:bCs/>
          <w:color w:val="2F2F37"/>
          <w:shd w:val="clear" w:color="auto" w:fill="F1F2F2"/>
        </w:rPr>
        <w:t xml:space="preserve">85 733 87 11 </w:t>
      </w:r>
    </w:p>
    <w:p w14:paraId="4F306E48" w14:textId="0EF1002C" w:rsidR="004C4E3C" w:rsidRDefault="004C4E3C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color w:val="2F2F37"/>
          <w:shd w:val="clear" w:color="auto" w:fill="F1F2F2"/>
        </w:rPr>
        <w:t>e-mail: </w:t>
      </w:r>
      <w:hyperlink r:id="rId6" w:history="1">
        <w:r>
          <w:rPr>
            <w:rStyle w:val="Hipercze"/>
            <w:rFonts w:ascii="Arial" w:hAnsi="Arial" w:cs="Arial"/>
            <w:b/>
            <w:bCs/>
            <w:color w:val="003D98"/>
          </w:rPr>
          <w:t>EBaszko@pfron.org.pl</w:t>
        </w:r>
      </w:hyperlink>
    </w:p>
    <w:p w14:paraId="3D9CA52E" w14:textId="77777777" w:rsidR="007D2D79" w:rsidRDefault="00F1509D">
      <w:pPr>
        <w:pStyle w:val="Default"/>
        <w:spacing w:after="14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Facebook: https://www.facebook.com/profile.php?id=100083540401974</w:t>
      </w:r>
    </w:p>
    <w:p w14:paraId="3D799D91" w14:textId="77777777" w:rsidR="007D2D79" w:rsidRDefault="00F1509D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Materiał prasowy PFRON</w:t>
      </w:r>
      <w:bookmarkStart w:id="0" w:name="_GoBack"/>
      <w:bookmarkEnd w:id="0"/>
    </w:p>
    <w:sectPr w:rsidR="007D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4E5C" w14:textId="77777777" w:rsidR="00561413" w:rsidRDefault="00561413">
      <w:r>
        <w:separator/>
      </w:r>
    </w:p>
  </w:endnote>
  <w:endnote w:type="continuationSeparator" w:id="0">
    <w:p w14:paraId="23140966" w14:textId="77777777" w:rsidR="00561413" w:rsidRDefault="0056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849E" w14:textId="77777777" w:rsidR="00561413" w:rsidRDefault="00561413">
      <w:r>
        <w:separator/>
      </w:r>
    </w:p>
  </w:footnote>
  <w:footnote w:type="continuationSeparator" w:id="0">
    <w:p w14:paraId="78D70D7E" w14:textId="77777777" w:rsidR="00561413" w:rsidRDefault="0056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94"/>
    <w:rsid w:val="000447CE"/>
    <w:rsid w:val="000507A1"/>
    <w:rsid w:val="00166088"/>
    <w:rsid w:val="001E1771"/>
    <w:rsid w:val="0023759C"/>
    <w:rsid w:val="00296858"/>
    <w:rsid w:val="002C2D29"/>
    <w:rsid w:val="004C4E3C"/>
    <w:rsid w:val="00555AD0"/>
    <w:rsid w:val="00561413"/>
    <w:rsid w:val="00785340"/>
    <w:rsid w:val="007C6C4E"/>
    <w:rsid w:val="007D2D79"/>
    <w:rsid w:val="0082432D"/>
    <w:rsid w:val="00872D25"/>
    <w:rsid w:val="00A157B6"/>
    <w:rsid w:val="00A304A1"/>
    <w:rsid w:val="00A42126"/>
    <w:rsid w:val="00A779DE"/>
    <w:rsid w:val="00B53035"/>
    <w:rsid w:val="00BE0866"/>
    <w:rsid w:val="00C96126"/>
    <w:rsid w:val="00CC571F"/>
    <w:rsid w:val="00E53594"/>
    <w:rsid w:val="00E5536C"/>
    <w:rsid w:val="00E57900"/>
    <w:rsid w:val="00ED250F"/>
    <w:rsid w:val="00F1509D"/>
    <w:rsid w:val="00FC06CD"/>
    <w:rsid w:val="00FD34A8"/>
    <w:rsid w:val="00FE5307"/>
    <w:rsid w:val="707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02E"/>
  <w15:docId w15:val="{64C195B7-1C09-4375-8C2D-B0E8590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785340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Normal1">
    <w:name w:val="Normal1"/>
    <w:basedOn w:val="Normalny"/>
    <w:rsid w:val="00F1509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szko@pfron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Kołdras Joanna</dc:creator>
  <cp:lastModifiedBy>Pieńkowska Dorota</cp:lastModifiedBy>
  <cp:revision>7</cp:revision>
  <dcterms:created xsi:type="dcterms:W3CDTF">2022-11-15T12:34:00Z</dcterms:created>
  <dcterms:modified xsi:type="dcterms:W3CDTF">2023-03-14T11:21:00Z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03C6B6EC1CFC415199BCD2662FCC92C6</vt:lpwstr>
  </property>
</Properties>
</file>